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35" w:rsidRDefault="00A22935" w:rsidP="00A2293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35" w:rsidRPr="00A565D8" w:rsidRDefault="00A22935" w:rsidP="00A2293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22935" w:rsidRPr="000631EA" w:rsidRDefault="00A22935" w:rsidP="00A2293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A22935" w:rsidRPr="000631EA" w:rsidRDefault="00A22935" w:rsidP="00A2293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A22935" w:rsidRPr="00597023" w:rsidRDefault="00A22935" w:rsidP="00A22935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A22935" w:rsidRPr="000631EA" w:rsidRDefault="00A22935" w:rsidP="00A22935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A22935" w:rsidRPr="000631EA" w:rsidRDefault="00A22935" w:rsidP="00A229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31D" w:rsidRPr="003A47E2" w:rsidRDefault="002C21BE" w:rsidP="003A4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1BE">
        <w:rPr>
          <w:rFonts w:ascii="Times New Roman" w:hAnsi="Times New Roman"/>
          <w:sz w:val="28"/>
          <w:szCs w:val="28"/>
        </w:rPr>
        <w:t>от 30.08.2019 № 1248</w:t>
      </w:r>
    </w:p>
    <w:p w:rsidR="00E8362B" w:rsidRPr="003A47E2" w:rsidRDefault="00E8362B" w:rsidP="003A4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61731D" w:rsidRPr="003A47E2" w:rsidTr="0077251F">
        <w:tc>
          <w:tcPr>
            <w:tcW w:w="8472" w:type="dxa"/>
          </w:tcPr>
          <w:p w:rsidR="003A47E2" w:rsidRDefault="00AF1DDB" w:rsidP="003A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7E2">
              <w:rPr>
                <w:rFonts w:ascii="Times New Roman" w:hAnsi="Times New Roman"/>
                <w:sz w:val="28"/>
                <w:szCs w:val="28"/>
              </w:rPr>
              <w:t xml:space="preserve">О принятии решения об участии во Всероссийском конкурсе лучших проектов создания комфортной городской среды, </w:t>
            </w:r>
          </w:p>
          <w:p w:rsidR="0061731D" w:rsidRPr="003A47E2" w:rsidRDefault="00AF1DDB" w:rsidP="003A4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47E2">
              <w:rPr>
                <w:rFonts w:ascii="Times New Roman" w:hAnsi="Times New Roman"/>
                <w:sz w:val="28"/>
                <w:szCs w:val="28"/>
              </w:rPr>
              <w:t>начале</w:t>
            </w:r>
            <w:proofErr w:type="gramEnd"/>
            <w:r w:rsidRPr="003A47E2">
              <w:rPr>
                <w:rFonts w:ascii="Times New Roman" w:hAnsi="Times New Roman"/>
                <w:sz w:val="28"/>
                <w:szCs w:val="28"/>
              </w:rPr>
              <w:t xml:space="preserve"> приема предложений от населения об общественной территории и определении пунктов сбора таких предложений</w:t>
            </w:r>
          </w:p>
        </w:tc>
        <w:tc>
          <w:tcPr>
            <w:tcW w:w="1843" w:type="dxa"/>
          </w:tcPr>
          <w:p w:rsidR="0061731D" w:rsidRPr="003A47E2" w:rsidRDefault="0061731D" w:rsidP="003A47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Pr="003A47E2" w:rsidRDefault="0061731D" w:rsidP="003A47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F3B" w:rsidRPr="003A47E2" w:rsidRDefault="00133F3B" w:rsidP="003A47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DDB" w:rsidRPr="003A47E2" w:rsidRDefault="00AF1DDB" w:rsidP="003A47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bookmark2"/>
      <w:proofErr w:type="gramStart"/>
      <w:r w:rsidRPr="003A47E2">
        <w:rPr>
          <w:rFonts w:ascii="Times New Roman" w:hAnsi="Times New Roman"/>
          <w:sz w:val="28"/>
          <w:szCs w:val="28"/>
        </w:rPr>
        <w:t>В целях определения общественного мнения, вовлечения большего количества граждан в формирование комфортной городской среды,</w:t>
      </w:r>
      <w:r w:rsidR="003A47E2">
        <w:rPr>
          <w:rFonts w:ascii="Times New Roman" w:hAnsi="Times New Roman"/>
          <w:sz w:val="28"/>
          <w:szCs w:val="28"/>
        </w:rPr>
        <w:t xml:space="preserve"> в соответствии с </w:t>
      </w:r>
      <w:r w:rsidRPr="003A47E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07.03.2018 № 237 «Об 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руководствуясь Уставом муниципального образования «Сафоновский район» Смоленской области, Администрация</w:t>
      </w:r>
      <w:proofErr w:type="gramEnd"/>
      <w:r w:rsidRPr="003A47E2">
        <w:rPr>
          <w:rFonts w:ascii="Times New Roman" w:hAnsi="Times New Roman"/>
          <w:sz w:val="28"/>
          <w:szCs w:val="28"/>
        </w:rPr>
        <w:t xml:space="preserve"> муниципального образования «Сафоновский район» Смоленской области </w:t>
      </w:r>
    </w:p>
    <w:p w:rsidR="00FE5BA0" w:rsidRPr="003A47E2" w:rsidRDefault="00FE5BA0" w:rsidP="003A4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BA0" w:rsidRPr="003A47E2" w:rsidRDefault="00FE5BA0" w:rsidP="003A47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7E2">
        <w:rPr>
          <w:rFonts w:ascii="Times New Roman" w:hAnsi="Times New Roman"/>
          <w:sz w:val="28"/>
          <w:szCs w:val="28"/>
        </w:rPr>
        <w:t>ПОСТАНОВЛЯЕТ:</w:t>
      </w:r>
      <w:bookmarkEnd w:id="0"/>
    </w:p>
    <w:p w:rsidR="00FE5BA0" w:rsidRPr="003A47E2" w:rsidRDefault="00FE5BA0" w:rsidP="003A47E2">
      <w:pPr>
        <w:pStyle w:val="20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09"/>
        <w:rPr>
          <w:sz w:val="24"/>
          <w:szCs w:val="24"/>
        </w:rPr>
      </w:pPr>
    </w:p>
    <w:p w:rsidR="00AF1DDB" w:rsidRPr="003A47E2" w:rsidRDefault="00AF1DDB" w:rsidP="003A47E2">
      <w:pPr>
        <w:pStyle w:val="a6"/>
        <w:tabs>
          <w:tab w:val="left" w:pos="1274"/>
        </w:tabs>
        <w:spacing w:after="0" w:line="240" w:lineRule="auto"/>
        <w:ind w:right="403" w:firstLine="709"/>
      </w:pPr>
      <w:r w:rsidRPr="003A47E2">
        <w:t>1. Принять решение об участии во Всероссийском конкурсе лучших проектов создания комфортной городской среды на территории Сафоновского городского поселения Сафоновского района Смоленской области в отношении общественных территорий согласно приложению № 1.</w:t>
      </w:r>
    </w:p>
    <w:p w:rsidR="00AF1DDB" w:rsidRPr="003A47E2" w:rsidRDefault="00AF1DDB" w:rsidP="003A47E2">
      <w:pPr>
        <w:pStyle w:val="a6"/>
        <w:tabs>
          <w:tab w:val="left" w:pos="1278"/>
        </w:tabs>
        <w:spacing w:after="0" w:line="240" w:lineRule="auto"/>
        <w:ind w:right="403" w:firstLine="709"/>
      </w:pPr>
      <w:r w:rsidRPr="003A47E2">
        <w:t xml:space="preserve">2. Установить следующие сроки приема предложений от населения об общественной территории, на которой будет реализовываться проект создания комфортной городской среды: начало приема – 05.09.2019, окончание – </w:t>
      </w:r>
      <w:r w:rsidR="004B0F07">
        <w:t>18</w:t>
      </w:r>
      <w:r w:rsidRPr="003A47E2">
        <w:t>.09.2019.</w:t>
      </w:r>
    </w:p>
    <w:p w:rsidR="00AF1DDB" w:rsidRPr="003A47E2" w:rsidRDefault="00AF1DDB" w:rsidP="003A47E2">
      <w:pPr>
        <w:pStyle w:val="a6"/>
        <w:tabs>
          <w:tab w:val="left" w:pos="1278"/>
        </w:tabs>
        <w:spacing w:after="0" w:line="240" w:lineRule="auto"/>
        <w:ind w:right="403" w:firstLine="709"/>
      </w:pPr>
      <w:r w:rsidRPr="003A47E2">
        <w:t>3. Определить пункты приема предложений от населения об общественной территории, на которой будет реализовываться проект создания комфортной городской среды в сроки, указанные в пункте 2 настоящего постановления, согласно приложению № 2.</w:t>
      </w:r>
    </w:p>
    <w:p w:rsidR="00AF1DDB" w:rsidRPr="003A47E2" w:rsidRDefault="006E207C" w:rsidP="003A47E2">
      <w:pPr>
        <w:pStyle w:val="a6"/>
        <w:spacing w:after="0" w:line="240" w:lineRule="auto"/>
        <w:ind w:right="403" w:firstLine="709"/>
      </w:pPr>
      <w:r>
        <w:t>4</w:t>
      </w:r>
      <w:r w:rsidR="00AF1DDB" w:rsidRPr="003A47E2">
        <w:t>. Настоящее постановление вступает в силу со дня его подписания.</w:t>
      </w:r>
    </w:p>
    <w:p w:rsidR="00A22935" w:rsidRDefault="00A22935" w:rsidP="003A47E2">
      <w:pPr>
        <w:pStyle w:val="a6"/>
        <w:tabs>
          <w:tab w:val="left" w:pos="709"/>
        </w:tabs>
        <w:spacing w:after="0" w:line="240" w:lineRule="auto"/>
        <w:ind w:right="403" w:firstLine="709"/>
      </w:pPr>
    </w:p>
    <w:p w:rsidR="00AF1DDB" w:rsidRPr="003A47E2" w:rsidRDefault="006E207C" w:rsidP="003A47E2">
      <w:pPr>
        <w:pStyle w:val="a6"/>
        <w:tabs>
          <w:tab w:val="left" w:pos="709"/>
        </w:tabs>
        <w:spacing w:after="0" w:line="240" w:lineRule="auto"/>
        <w:ind w:right="403" w:firstLine="709"/>
      </w:pPr>
      <w:bookmarkStart w:id="1" w:name="_GoBack"/>
      <w:bookmarkEnd w:id="1"/>
      <w:r>
        <w:lastRenderedPageBreak/>
        <w:t>5</w:t>
      </w:r>
      <w:r w:rsidR="00AF1DDB" w:rsidRPr="003A47E2">
        <w:t>. Настоящее постановление разместить на официальном сайте Администрации муниципального образования «Сафоновский район»                Смоленской области в информационно-телекоммуникационной сети «Интернет» и в газете «</w:t>
      </w:r>
      <w:proofErr w:type="gramStart"/>
      <w:r w:rsidR="00AF1DDB" w:rsidRPr="003A47E2">
        <w:t>Сафоновская</w:t>
      </w:r>
      <w:proofErr w:type="gramEnd"/>
      <w:r w:rsidR="00AF1DDB" w:rsidRPr="003A47E2">
        <w:t xml:space="preserve"> правда».</w:t>
      </w:r>
    </w:p>
    <w:p w:rsidR="00AF1DDB" w:rsidRPr="003A47E2" w:rsidRDefault="00AF1DDB" w:rsidP="003A47E2">
      <w:pPr>
        <w:pStyle w:val="a6"/>
        <w:tabs>
          <w:tab w:val="left" w:pos="709"/>
        </w:tabs>
        <w:spacing w:after="0" w:line="240" w:lineRule="auto"/>
        <w:ind w:right="403" w:firstLine="709"/>
      </w:pPr>
      <w:r w:rsidRPr="003A47E2">
        <w:t xml:space="preserve">6. </w:t>
      </w:r>
      <w:proofErr w:type="gramStart"/>
      <w:r w:rsidRPr="003A47E2">
        <w:t>Контроль за</w:t>
      </w:r>
      <w:proofErr w:type="gramEnd"/>
      <w:r w:rsidRPr="003A47E2">
        <w:t xml:space="preserve"> исполнением настоящего постановления возложить на первого заместителя Главы муниципального образования «Сафоновский район» Смоленской области Н.Н.Голоскока.</w:t>
      </w:r>
    </w:p>
    <w:p w:rsidR="007A15B2" w:rsidRPr="00406423" w:rsidRDefault="007A15B2" w:rsidP="00133F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423" w:rsidRPr="00406423" w:rsidRDefault="00406423" w:rsidP="00133F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1731D" w:rsidRPr="0011468E" w:rsidRDefault="0061731D" w:rsidP="0008383B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61731D" w:rsidRDefault="0061731D" w:rsidP="0061731D">
      <w:pPr>
        <w:widowControl w:val="0"/>
        <w:rPr>
          <w:sz w:val="28"/>
          <w:szCs w:val="28"/>
        </w:rPr>
      </w:pPr>
    </w:p>
    <w:p w:rsidR="00BF0F4D" w:rsidRDefault="00BF0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F0F4D" w:rsidRPr="00BF0F4D" w:rsidTr="00E66233">
        <w:tc>
          <w:tcPr>
            <w:tcW w:w="5210" w:type="dxa"/>
          </w:tcPr>
          <w:p w:rsidR="00BF0F4D" w:rsidRPr="00BF0F4D" w:rsidRDefault="00BF0F4D" w:rsidP="00BF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F0F4D" w:rsidRPr="00BF0F4D" w:rsidRDefault="00AF1DDB" w:rsidP="00BF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F0F4D" w:rsidRPr="00BF0F4D" w:rsidRDefault="00AF1DDB" w:rsidP="00BF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BF0F4D" w:rsidRPr="00BF0F4D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BF0F4D" w:rsidRPr="00BF0F4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BF0F4D" w:rsidRPr="00BF0F4D" w:rsidRDefault="00BF0F4D" w:rsidP="00BF0F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F4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F0F4D" w:rsidRPr="00BF0F4D" w:rsidRDefault="00BF0F4D" w:rsidP="00BF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F4D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BF0F4D" w:rsidRPr="00BF0F4D" w:rsidRDefault="00BF0F4D" w:rsidP="00BF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F4D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BF0F4D" w:rsidRPr="00BF0F4D" w:rsidRDefault="002C21BE" w:rsidP="00BF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1BE">
              <w:rPr>
                <w:rFonts w:ascii="Times New Roman" w:hAnsi="Times New Roman"/>
                <w:sz w:val="28"/>
                <w:szCs w:val="28"/>
              </w:rPr>
              <w:t>от 30.08.2019 № 1248</w:t>
            </w:r>
          </w:p>
        </w:tc>
      </w:tr>
    </w:tbl>
    <w:p w:rsidR="00BF0F4D" w:rsidRDefault="00BF0F4D" w:rsidP="00BF0F4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910" w:rsidRDefault="006A6910" w:rsidP="00BF0F4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F07" w:rsidRDefault="004B0F07" w:rsidP="00FB711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FB7119" w:rsidRDefault="004B0F07" w:rsidP="004B0F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FB7119" w:rsidRPr="003A47E2">
        <w:rPr>
          <w:rFonts w:ascii="Times New Roman" w:hAnsi="Times New Roman"/>
          <w:sz w:val="28"/>
          <w:szCs w:val="28"/>
        </w:rPr>
        <w:t>бщественны</w:t>
      </w:r>
      <w:r>
        <w:rPr>
          <w:rFonts w:ascii="Times New Roman" w:hAnsi="Times New Roman"/>
          <w:sz w:val="28"/>
          <w:szCs w:val="28"/>
        </w:rPr>
        <w:t>х</w:t>
      </w:r>
      <w:r w:rsidR="00FB7119" w:rsidRPr="003A47E2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 xml:space="preserve">й </w:t>
      </w:r>
    </w:p>
    <w:p w:rsidR="00FB7119" w:rsidRDefault="00FB7119" w:rsidP="00BF0F4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910" w:rsidRPr="000373E2" w:rsidRDefault="006A6910" w:rsidP="00BF0F4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930"/>
      </w:tblGrid>
      <w:tr w:rsidR="006A6910" w:rsidRPr="00E51A83" w:rsidTr="00E51A83">
        <w:tc>
          <w:tcPr>
            <w:tcW w:w="1101" w:type="dxa"/>
          </w:tcPr>
          <w:p w:rsidR="006A6910" w:rsidRPr="00E51A83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1A83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6A6910" w:rsidRPr="00E51A83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E51A83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E51A83"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8930" w:type="dxa"/>
          </w:tcPr>
          <w:p w:rsidR="006A6910" w:rsidRPr="00E51A83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1A83">
              <w:rPr>
                <w:rFonts w:ascii="Times New Roman" w:hAnsi="Times New Roman"/>
                <w:b w:val="0"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6A6910" w:rsidRPr="00E51A83" w:rsidTr="00E51A83">
        <w:tc>
          <w:tcPr>
            <w:tcW w:w="1101" w:type="dxa"/>
          </w:tcPr>
          <w:p w:rsidR="006A6910" w:rsidRPr="00E51A83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1A8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6A6910" w:rsidRPr="00E51A83" w:rsidRDefault="004B0F07" w:rsidP="00E77F79">
            <w:pPr>
              <w:pStyle w:val="31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ул. Ленина (от площади Ленина до площади Тухачевского</w:t>
            </w:r>
            <w:r w:rsidR="00E77F79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включая сквер у памятника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В.И.Ленину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сквер у Вечного огня</w:t>
            </w:r>
          </w:p>
        </w:tc>
      </w:tr>
      <w:tr w:rsidR="006A6910" w:rsidRPr="00E51A83" w:rsidTr="00E51A83">
        <w:tc>
          <w:tcPr>
            <w:tcW w:w="1101" w:type="dxa"/>
          </w:tcPr>
          <w:p w:rsidR="006A6910" w:rsidRPr="00E51A83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1A8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6A6910" w:rsidRPr="00E51A83" w:rsidRDefault="004B0F07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ул. Свободы</w:t>
            </w:r>
          </w:p>
        </w:tc>
      </w:tr>
      <w:tr w:rsidR="006A6910" w:rsidRPr="00E51A83" w:rsidTr="00E51A83">
        <w:tc>
          <w:tcPr>
            <w:tcW w:w="1101" w:type="dxa"/>
          </w:tcPr>
          <w:p w:rsidR="006A6910" w:rsidRPr="00E51A83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1A83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6A6910" w:rsidRPr="00E51A83" w:rsidRDefault="008837E7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2C01B1">
              <w:rPr>
                <w:rFonts w:ascii="Times New Roman" w:hAnsi="Times New Roman"/>
                <w:b w:val="0"/>
                <w:sz w:val="28"/>
                <w:szCs w:val="28"/>
              </w:rPr>
              <w:t>лощадка возле учреждения культуры по ул. Куйбышева, д. 2</w:t>
            </w:r>
          </w:p>
        </w:tc>
      </w:tr>
    </w:tbl>
    <w:p w:rsidR="006A6910" w:rsidRDefault="006A6910" w:rsidP="00037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6910" w:rsidRDefault="006A6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A6910" w:rsidRPr="00BF0F4D" w:rsidTr="00520359">
        <w:tc>
          <w:tcPr>
            <w:tcW w:w="5210" w:type="dxa"/>
          </w:tcPr>
          <w:p w:rsidR="006A6910" w:rsidRPr="00BF0F4D" w:rsidRDefault="006A6910" w:rsidP="00520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A6910" w:rsidRPr="00BF0F4D" w:rsidRDefault="006A6910" w:rsidP="00520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A6910" w:rsidRPr="00BF0F4D" w:rsidRDefault="006A6910" w:rsidP="00520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BF0F4D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F0F4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6A6910" w:rsidRPr="00BF0F4D" w:rsidRDefault="006A6910" w:rsidP="005203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F4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A6910" w:rsidRPr="00BF0F4D" w:rsidRDefault="006A6910" w:rsidP="00520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F4D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6A6910" w:rsidRPr="00BF0F4D" w:rsidRDefault="006A6910" w:rsidP="00520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F4D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6A6910" w:rsidRPr="00BF0F4D" w:rsidRDefault="002C21BE" w:rsidP="00520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1BE">
              <w:rPr>
                <w:rFonts w:ascii="Times New Roman" w:hAnsi="Times New Roman"/>
                <w:sz w:val="28"/>
                <w:szCs w:val="28"/>
              </w:rPr>
              <w:t>от 30.08.2019 № 1248</w:t>
            </w:r>
          </w:p>
        </w:tc>
      </w:tr>
    </w:tbl>
    <w:p w:rsidR="00BF0F4D" w:rsidRDefault="00BF0F4D" w:rsidP="00037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6910" w:rsidRDefault="006A6910" w:rsidP="00037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3A06" w:rsidRDefault="00E83A06" w:rsidP="00E83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47E2">
        <w:rPr>
          <w:rFonts w:ascii="Times New Roman" w:hAnsi="Times New Roman"/>
          <w:sz w:val="28"/>
          <w:szCs w:val="28"/>
        </w:rPr>
        <w:t>ункты</w:t>
      </w:r>
    </w:p>
    <w:p w:rsidR="00E83A06" w:rsidRDefault="00E83A06" w:rsidP="00E83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E2">
        <w:rPr>
          <w:rFonts w:ascii="Times New Roman" w:hAnsi="Times New Roman"/>
          <w:sz w:val="28"/>
          <w:szCs w:val="28"/>
        </w:rPr>
        <w:t xml:space="preserve">приема предложений от населения об общественной территории, </w:t>
      </w:r>
    </w:p>
    <w:p w:rsidR="00E83A06" w:rsidRDefault="00E83A06" w:rsidP="00E83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A47E2">
        <w:rPr>
          <w:rFonts w:ascii="Times New Roman" w:hAnsi="Times New Roman"/>
          <w:sz w:val="28"/>
          <w:szCs w:val="28"/>
        </w:rPr>
        <w:t>на</w:t>
      </w:r>
      <w:proofErr w:type="gramEnd"/>
      <w:r w:rsidRPr="003A47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E2">
        <w:rPr>
          <w:rFonts w:ascii="Times New Roman" w:hAnsi="Times New Roman"/>
          <w:sz w:val="28"/>
          <w:szCs w:val="28"/>
        </w:rPr>
        <w:t>которой</w:t>
      </w:r>
      <w:proofErr w:type="gramEnd"/>
      <w:r w:rsidRPr="003A47E2">
        <w:rPr>
          <w:rFonts w:ascii="Times New Roman" w:hAnsi="Times New Roman"/>
          <w:sz w:val="28"/>
          <w:szCs w:val="28"/>
        </w:rPr>
        <w:t xml:space="preserve"> будет реализовываться проект создания </w:t>
      </w:r>
    </w:p>
    <w:p w:rsidR="00E83A06" w:rsidRDefault="00E83A06" w:rsidP="00E83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E2">
        <w:rPr>
          <w:rFonts w:ascii="Times New Roman" w:hAnsi="Times New Roman"/>
          <w:sz w:val="28"/>
          <w:szCs w:val="28"/>
        </w:rPr>
        <w:t>комфортной городской среды</w:t>
      </w:r>
    </w:p>
    <w:p w:rsidR="00E83A06" w:rsidRDefault="00E83A06" w:rsidP="00037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6A6910" w:rsidRPr="009018D1" w:rsidTr="004F6CC0">
        <w:tc>
          <w:tcPr>
            <w:tcW w:w="959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Адрес</w:t>
            </w:r>
          </w:p>
        </w:tc>
      </w:tr>
      <w:tr w:rsidR="006A6910" w:rsidRPr="009018D1" w:rsidTr="004F6CC0">
        <w:tc>
          <w:tcPr>
            <w:tcW w:w="959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A6910" w:rsidRPr="009018D1" w:rsidRDefault="006A6910" w:rsidP="00973257">
            <w:pPr>
              <w:pStyle w:val="ab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 xml:space="preserve">г. Сафоново, ул. Ленина, д. 4а </w:t>
            </w:r>
          </w:p>
          <w:p w:rsidR="006A6910" w:rsidRPr="009018D1" w:rsidRDefault="006A6910" w:rsidP="00973257">
            <w:pPr>
              <w:pStyle w:val="ab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(Сафоновский районный дворец культуры)</w:t>
            </w:r>
          </w:p>
        </w:tc>
      </w:tr>
      <w:tr w:rsidR="006A6910" w:rsidRPr="009018D1" w:rsidTr="004F6CC0">
        <w:tc>
          <w:tcPr>
            <w:tcW w:w="959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г. Сафоново, ул. Куйбышева, д. 2</w:t>
            </w:r>
          </w:p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(Дом культуры пос.</w:t>
            </w:r>
            <w:r w:rsidR="004F6CC0">
              <w:rPr>
                <w:rFonts w:ascii="Times New Roman" w:hAnsi="Times New Roman"/>
                <w:sz w:val="24"/>
                <w:szCs w:val="24"/>
              </w:rPr>
              <w:t> </w:t>
            </w:r>
            <w:r w:rsidRPr="009018D1">
              <w:rPr>
                <w:rFonts w:ascii="Times New Roman" w:hAnsi="Times New Roman"/>
                <w:sz w:val="24"/>
                <w:szCs w:val="24"/>
              </w:rPr>
              <w:t>Горный)</w:t>
            </w:r>
          </w:p>
        </w:tc>
      </w:tr>
      <w:tr w:rsidR="006A6910" w:rsidRPr="009018D1" w:rsidTr="004F6CC0">
        <w:tc>
          <w:tcPr>
            <w:tcW w:w="959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 xml:space="preserve">г. Сафоново, </w:t>
            </w:r>
            <w:r w:rsidR="00C14F28">
              <w:rPr>
                <w:rFonts w:ascii="Times New Roman" w:hAnsi="Times New Roman"/>
                <w:sz w:val="24"/>
                <w:szCs w:val="24"/>
              </w:rPr>
              <w:t>м</w:t>
            </w:r>
            <w:r w:rsidRPr="009018D1">
              <w:rPr>
                <w:rFonts w:ascii="Times New Roman" w:hAnsi="Times New Roman"/>
                <w:sz w:val="24"/>
                <w:szCs w:val="24"/>
              </w:rPr>
              <w:t xml:space="preserve">икрорайон-1, д. 11а </w:t>
            </w:r>
          </w:p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(Дом детского творчества)</w:t>
            </w:r>
          </w:p>
        </w:tc>
      </w:tr>
      <w:tr w:rsidR="006A6910" w:rsidRPr="009018D1" w:rsidTr="004F6CC0">
        <w:tc>
          <w:tcPr>
            <w:tcW w:w="959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г. Сафоново, ул. Красногвардейская, д. 35, центральная районная библиотека</w:t>
            </w:r>
            <w:r w:rsidRPr="009018D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(муниципальное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6A6910" w:rsidRPr="009018D1" w:rsidTr="004F6CC0">
        <w:tc>
          <w:tcPr>
            <w:tcW w:w="959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г. Сафоново, ул. Красногвардейская, д. 35, районная детская библиотека</w:t>
            </w:r>
            <w:r w:rsidRPr="009018D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(муниципальное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6A6910" w:rsidRPr="009018D1" w:rsidTr="004F6CC0">
        <w:tc>
          <w:tcPr>
            <w:tcW w:w="959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 xml:space="preserve">г. Сафоново, </w:t>
            </w:r>
            <w:r w:rsidR="00C14F28">
              <w:rPr>
                <w:rFonts w:ascii="Times New Roman" w:hAnsi="Times New Roman"/>
                <w:sz w:val="24"/>
                <w:szCs w:val="24"/>
              </w:rPr>
              <w:t>м</w:t>
            </w:r>
            <w:r w:rsidRPr="009018D1">
              <w:rPr>
                <w:rFonts w:ascii="Times New Roman" w:hAnsi="Times New Roman"/>
                <w:sz w:val="24"/>
                <w:szCs w:val="24"/>
              </w:rPr>
              <w:t xml:space="preserve">икрорайон-1, д. 12б, городская библиотека – филиал № 1 </w:t>
            </w:r>
          </w:p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(муниципальное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6A6910" w:rsidRPr="009018D1" w:rsidTr="004F6CC0">
        <w:tc>
          <w:tcPr>
            <w:tcW w:w="959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 xml:space="preserve">г. Сафоново, ул. Ковалева, д. 1б, городская библиотека – филиал № 2 </w:t>
            </w:r>
          </w:p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(муниципальное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6A6910" w:rsidRPr="009018D1" w:rsidTr="004F6CC0">
        <w:tc>
          <w:tcPr>
            <w:tcW w:w="959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 xml:space="preserve"> г. Сафоново, ул. Ленинградская, д. 15, городская библиотека – филиал № 3 </w:t>
            </w:r>
          </w:p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(муниципальное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6A6910" w:rsidRPr="009018D1" w:rsidTr="004F6CC0">
        <w:tc>
          <w:tcPr>
            <w:tcW w:w="959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 xml:space="preserve">г. Сафоново, </w:t>
            </w:r>
            <w:r w:rsidR="00C14F28">
              <w:rPr>
                <w:rFonts w:ascii="Times New Roman" w:hAnsi="Times New Roman"/>
                <w:sz w:val="24"/>
                <w:szCs w:val="24"/>
              </w:rPr>
              <w:t>м</w:t>
            </w:r>
            <w:r w:rsidRPr="009018D1">
              <w:rPr>
                <w:rFonts w:ascii="Times New Roman" w:hAnsi="Times New Roman"/>
                <w:sz w:val="24"/>
                <w:szCs w:val="24"/>
              </w:rPr>
              <w:t xml:space="preserve">икрорайон-1, д. 31, детско-юношеская библиотека – филиал № 30 </w:t>
            </w:r>
          </w:p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(муниципальное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6A6910" w:rsidRPr="009018D1" w:rsidTr="004F6CC0">
        <w:tc>
          <w:tcPr>
            <w:tcW w:w="959" w:type="dxa"/>
          </w:tcPr>
          <w:p w:rsidR="006A6910" w:rsidRPr="009018D1" w:rsidRDefault="006A6910" w:rsidP="00520359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6A6910" w:rsidRPr="009018D1" w:rsidRDefault="006A6910" w:rsidP="00973257">
            <w:pPr>
              <w:pStyle w:val="ab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D1">
              <w:rPr>
                <w:rFonts w:ascii="Times New Roman" w:hAnsi="Times New Roman"/>
                <w:sz w:val="24"/>
                <w:szCs w:val="24"/>
              </w:rPr>
              <w:t>Онлайн-голосование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 в специальном разделе «Формирование комфортной городской среды ВНИМАНИЕ ОПРОС!»</w:t>
            </w:r>
          </w:p>
        </w:tc>
      </w:tr>
    </w:tbl>
    <w:p w:rsidR="006A6910" w:rsidRDefault="006A6910" w:rsidP="00037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A6910" w:rsidSect="002C21BE">
      <w:pgSz w:w="11906" w:h="16838" w:code="9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E9" w:rsidRDefault="004C14C2">
      <w:pPr>
        <w:spacing w:after="0" w:line="240" w:lineRule="auto"/>
      </w:pPr>
      <w:r>
        <w:separator/>
      </w:r>
    </w:p>
  </w:endnote>
  <w:endnote w:type="continuationSeparator" w:id="0">
    <w:p w:rsidR="001430E9" w:rsidRDefault="004C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E9" w:rsidRDefault="004C14C2">
      <w:pPr>
        <w:spacing w:after="0" w:line="240" w:lineRule="auto"/>
      </w:pPr>
      <w:r>
        <w:separator/>
      </w:r>
    </w:p>
  </w:footnote>
  <w:footnote w:type="continuationSeparator" w:id="0">
    <w:p w:rsidR="001430E9" w:rsidRDefault="004C1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05A70"/>
    <w:rsid w:val="00015C69"/>
    <w:rsid w:val="00020C09"/>
    <w:rsid w:val="0003719E"/>
    <w:rsid w:val="000373E2"/>
    <w:rsid w:val="00044811"/>
    <w:rsid w:val="000627CC"/>
    <w:rsid w:val="0008383B"/>
    <w:rsid w:val="000A05CD"/>
    <w:rsid w:val="000D2E5E"/>
    <w:rsid w:val="00110C7D"/>
    <w:rsid w:val="00133F3B"/>
    <w:rsid w:val="00136E5F"/>
    <w:rsid w:val="00137CF4"/>
    <w:rsid w:val="001430E9"/>
    <w:rsid w:val="001560AE"/>
    <w:rsid w:val="001944E2"/>
    <w:rsid w:val="001A4500"/>
    <w:rsid w:val="001C5C74"/>
    <w:rsid w:val="001D73D6"/>
    <w:rsid w:val="001E5B32"/>
    <w:rsid w:val="00217FF0"/>
    <w:rsid w:val="00221647"/>
    <w:rsid w:val="002816E0"/>
    <w:rsid w:val="002C01B1"/>
    <w:rsid w:val="002C21BE"/>
    <w:rsid w:val="002C64A4"/>
    <w:rsid w:val="0030415C"/>
    <w:rsid w:val="0031374C"/>
    <w:rsid w:val="00314735"/>
    <w:rsid w:val="00316C64"/>
    <w:rsid w:val="00320F09"/>
    <w:rsid w:val="00340917"/>
    <w:rsid w:val="003A47E2"/>
    <w:rsid w:val="003B36A9"/>
    <w:rsid w:val="003C3D26"/>
    <w:rsid w:val="003E1A96"/>
    <w:rsid w:val="004034AF"/>
    <w:rsid w:val="00406423"/>
    <w:rsid w:val="00421DDD"/>
    <w:rsid w:val="004554B2"/>
    <w:rsid w:val="00486F32"/>
    <w:rsid w:val="00491FFE"/>
    <w:rsid w:val="004B0AB7"/>
    <w:rsid w:val="004B0F07"/>
    <w:rsid w:val="004C14C2"/>
    <w:rsid w:val="004D0F98"/>
    <w:rsid w:val="004D339D"/>
    <w:rsid w:val="004F6CC0"/>
    <w:rsid w:val="00500057"/>
    <w:rsid w:val="00511D8C"/>
    <w:rsid w:val="005233E8"/>
    <w:rsid w:val="00564B46"/>
    <w:rsid w:val="005760F6"/>
    <w:rsid w:val="00584786"/>
    <w:rsid w:val="005A3428"/>
    <w:rsid w:val="005A6CAB"/>
    <w:rsid w:val="005C5E23"/>
    <w:rsid w:val="005E657F"/>
    <w:rsid w:val="005F5DA7"/>
    <w:rsid w:val="0061731D"/>
    <w:rsid w:val="006239AE"/>
    <w:rsid w:val="00646668"/>
    <w:rsid w:val="006513B8"/>
    <w:rsid w:val="006A6910"/>
    <w:rsid w:val="006D7C00"/>
    <w:rsid w:val="006E207C"/>
    <w:rsid w:val="006E34F7"/>
    <w:rsid w:val="00732F50"/>
    <w:rsid w:val="007374CA"/>
    <w:rsid w:val="007441AF"/>
    <w:rsid w:val="00744621"/>
    <w:rsid w:val="007536E4"/>
    <w:rsid w:val="007541DE"/>
    <w:rsid w:val="007716FD"/>
    <w:rsid w:val="00794776"/>
    <w:rsid w:val="007A15B2"/>
    <w:rsid w:val="007D458B"/>
    <w:rsid w:val="008027DF"/>
    <w:rsid w:val="00802EAD"/>
    <w:rsid w:val="00836674"/>
    <w:rsid w:val="0086178A"/>
    <w:rsid w:val="008837E7"/>
    <w:rsid w:val="008E113C"/>
    <w:rsid w:val="00902C6B"/>
    <w:rsid w:val="00903C47"/>
    <w:rsid w:val="009273F1"/>
    <w:rsid w:val="009468A0"/>
    <w:rsid w:val="00973257"/>
    <w:rsid w:val="009C700B"/>
    <w:rsid w:val="009F6862"/>
    <w:rsid w:val="00A22935"/>
    <w:rsid w:val="00A944FF"/>
    <w:rsid w:val="00AE422A"/>
    <w:rsid w:val="00AF036F"/>
    <w:rsid w:val="00AF1B10"/>
    <w:rsid w:val="00AF1DDB"/>
    <w:rsid w:val="00AF658D"/>
    <w:rsid w:val="00B1019A"/>
    <w:rsid w:val="00B1397B"/>
    <w:rsid w:val="00B57739"/>
    <w:rsid w:val="00B74DB9"/>
    <w:rsid w:val="00B80EB5"/>
    <w:rsid w:val="00B84C91"/>
    <w:rsid w:val="00B9064D"/>
    <w:rsid w:val="00B917B6"/>
    <w:rsid w:val="00BD627C"/>
    <w:rsid w:val="00BE2139"/>
    <w:rsid w:val="00BE2BE5"/>
    <w:rsid w:val="00BF0F4D"/>
    <w:rsid w:val="00C05D3D"/>
    <w:rsid w:val="00C14F28"/>
    <w:rsid w:val="00C17C00"/>
    <w:rsid w:val="00C467C6"/>
    <w:rsid w:val="00C71365"/>
    <w:rsid w:val="00C94296"/>
    <w:rsid w:val="00CA5ABB"/>
    <w:rsid w:val="00CC5896"/>
    <w:rsid w:val="00CF0AAA"/>
    <w:rsid w:val="00D03CC2"/>
    <w:rsid w:val="00D07393"/>
    <w:rsid w:val="00D23DA9"/>
    <w:rsid w:val="00D26E80"/>
    <w:rsid w:val="00D46C70"/>
    <w:rsid w:val="00D74AD9"/>
    <w:rsid w:val="00DB08CB"/>
    <w:rsid w:val="00DB6AA8"/>
    <w:rsid w:val="00DC5036"/>
    <w:rsid w:val="00DD5BB0"/>
    <w:rsid w:val="00DF0896"/>
    <w:rsid w:val="00E51A83"/>
    <w:rsid w:val="00E56193"/>
    <w:rsid w:val="00E6317A"/>
    <w:rsid w:val="00E738B7"/>
    <w:rsid w:val="00E77F79"/>
    <w:rsid w:val="00E8362B"/>
    <w:rsid w:val="00E83A06"/>
    <w:rsid w:val="00E84066"/>
    <w:rsid w:val="00ED5F9F"/>
    <w:rsid w:val="00EE62AD"/>
    <w:rsid w:val="00F32986"/>
    <w:rsid w:val="00F536BE"/>
    <w:rsid w:val="00FB5550"/>
    <w:rsid w:val="00FB7119"/>
    <w:rsid w:val="00FC5C55"/>
    <w:rsid w:val="00FD6DCC"/>
    <w:rsid w:val="00FE5BA0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29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rsid w:val="006A6910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A6910"/>
    <w:pPr>
      <w:shd w:val="clear" w:color="auto" w:fill="FFFFFF"/>
      <w:spacing w:before="900" w:after="0" w:line="322" w:lineRule="exact"/>
    </w:pPr>
    <w:rPr>
      <w:rFonts w:ascii="Sylfaen" w:eastAsia="Times New Roman" w:hAnsi="Sylfaen" w:cs="Sylfaen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6A691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22935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29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rsid w:val="006A6910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A6910"/>
    <w:pPr>
      <w:shd w:val="clear" w:color="auto" w:fill="FFFFFF"/>
      <w:spacing w:before="900" w:after="0" w:line="322" w:lineRule="exact"/>
    </w:pPr>
    <w:rPr>
      <w:rFonts w:ascii="Sylfaen" w:eastAsia="Times New Roman" w:hAnsi="Sylfaen" w:cs="Sylfaen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6A691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22935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E439-18F8-42B5-9605-5574F9E3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2019-08-28T13:57:00Z</cp:lastPrinted>
  <dcterms:created xsi:type="dcterms:W3CDTF">2019-09-05T09:05:00Z</dcterms:created>
  <dcterms:modified xsi:type="dcterms:W3CDTF">2019-09-05T09:06:00Z</dcterms:modified>
</cp:coreProperties>
</file>