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D" w:rsidRDefault="00194A3D" w:rsidP="00194A3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" cy="647065"/>
            <wp:effectExtent l="0" t="0" r="571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A3D" w:rsidRDefault="00194A3D" w:rsidP="00194A3D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94A3D" w:rsidRDefault="00194A3D" w:rsidP="00194A3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194A3D" w:rsidRDefault="00194A3D" w:rsidP="00194A3D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194A3D" w:rsidRDefault="00194A3D" w:rsidP="00194A3D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194A3D" w:rsidRDefault="00194A3D" w:rsidP="00194A3D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194A3D" w:rsidRDefault="00194A3D" w:rsidP="00194A3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4A3D" w:rsidRDefault="00194A3D" w:rsidP="00194A3D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21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>.201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414</w:t>
      </w: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8472"/>
        <w:gridCol w:w="1843"/>
      </w:tblGrid>
      <w:tr w:rsidR="00875FBC" w:rsidRPr="00BC1D47" w:rsidTr="0077251F">
        <w:tc>
          <w:tcPr>
            <w:tcW w:w="8472" w:type="dxa"/>
          </w:tcPr>
          <w:p w:rsidR="008B1898" w:rsidRDefault="008B1898" w:rsidP="008B189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D65F29">
              <w:rPr>
                <w:rFonts w:ascii="Times New Roman" w:hAnsi="Times New Roman"/>
                <w:sz w:val="28"/>
                <w:szCs w:val="28"/>
              </w:rPr>
              <w:t xml:space="preserve">внесении изменений в Административный регламент предоставления комитетом по имуществу, градостроительству </w:t>
            </w:r>
          </w:p>
          <w:p w:rsidR="00875FBC" w:rsidRPr="0011385A" w:rsidRDefault="008B1898" w:rsidP="008B1898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65F29">
              <w:rPr>
                <w:rFonts w:ascii="Times New Roman" w:hAnsi="Times New Roman"/>
                <w:sz w:val="28"/>
                <w:szCs w:val="28"/>
              </w:rPr>
              <w:t xml:space="preserve">и землепользованию Администрации муниципального образования «Сафоновский район» Смоленской области муниципальной услуги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03E77">
              <w:rPr>
                <w:rFonts w:ascii="Times New Roman" w:hAnsi="Times New Roman"/>
                <w:sz w:val="28"/>
                <w:szCs w:val="28"/>
              </w:rPr>
              <w:t>«Подготовка и проведение торгов по продаже муниципального имущества»</w:t>
            </w:r>
          </w:p>
        </w:tc>
        <w:tc>
          <w:tcPr>
            <w:tcW w:w="1843" w:type="dxa"/>
          </w:tcPr>
          <w:p w:rsidR="00875FBC" w:rsidRPr="00BC1D47" w:rsidRDefault="00875FBC" w:rsidP="0077251F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5FBC" w:rsidRDefault="00875FBC" w:rsidP="00875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FBC" w:rsidRPr="0011385A" w:rsidRDefault="00875FBC" w:rsidP="00875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В соответствии с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«Сафоновский район» Смоленской области от 06.06.2012 № 700 (в редакции постановления Администрации муниципального образования «Сафоновский район» Смоленской области от  12.11.2012 № 1515), руководствуясь Федеральным законом от 27.07.2010 № 210-ФЗ «Об организации предоставления государственных и муниципальных услуг», Федеральным законом от 19.07.2018 № 204-ФЗ «О внесении изменений в Федеральный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 области </w:t>
      </w:r>
    </w:p>
    <w:p w:rsidR="008B1898" w:rsidRPr="008B1898" w:rsidRDefault="008B1898" w:rsidP="008B1898">
      <w:pPr>
        <w:pStyle w:val="21"/>
        <w:widowControl w:val="0"/>
        <w:suppressAutoHyphens w:val="0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</w:p>
    <w:p w:rsidR="008B1898" w:rsidRPr="008B1898" w:rsidRDefault="008B1898" w:rsidP="008B189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ПОСТАНОВЛЯЕТ: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1. Внести в Административный регламент предоставления комитетом по 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«Подготовка и проведение торгов по продаже муниципального имущества», утвержденный постановлением Администрации муниципального образования «Сафоновский район» Смоленской области от 05.09.2013 № 1114, следующие изменения: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1.1. Дополнить раздел «2. Стандарт предоставления муниципальной услуги» пунктом 2.7.3 следующего содержания:</w:t>
      </w:r>
    </w:p>
    <w:p w:rsid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lastRenderedPageBreak/>
        <w:t>«2.7.3. Комитет по имуществу, градостроительству и землепользователю Администрации муниципального образования «Сафоновский район» Смоленской области не вправе требовать от заявителя предоставления документов и 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 исключением следующих случаев: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предоставления муниципальной услуги, уведомляется заявитель, а также приносятся извинения за доставленные неудобства</w:t>
      </w:r>
      <w:proofErr w:type="gramStart"/>
      <w:r w:rsidRPr="008B1898">
        <w:rPr>
          <w:rFonts w:ascii="Times New Roman" w:hAnsi="Times New Roman"/>
          <w:sz w:val="28"/>
          <w:szCs w:val="28"/>
        </w:rPr>
        <w:t>.».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1.2. Изложить раздел 5 в следующей редакции: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bCs/>
          <w:sz w:val="28"/>
          <w:szCs w:val="28"/>
        </w:rPr>
        <w:t xml:space="preserve">«5. </w:t>
      </w:r>
      <w:proofErr w:type="gramStart"/>
      <w:r w:rsidRPr="008B1898">
        <w:rPr>
          <w:rFonts w:ascii="Times New Roman" w:hAnsi="Times New Roman"/>
          <w:sz w:val="28"/>
          <w:szCs w:val="28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органа, предоставляющего муниципальную услугу, должностных лиц органа, предоставляющего муниципальную услугу, муниципальных служащих, многофункционального центра (далее – МФЦ), работника МФЦ, принимаемые и осуществляемые в ходе предоставления муниципальной услуги, в досудебном (внесудебном) порядке.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должностных лиц органа, предоставляющего муниципальную услугу, муниципальных служащих, МФЦ, работника МФЦ </w:t>
      </w:r>
      <w:r w:rsidRPr="008B1898">
        <w:rPr>
          <w:rFonts w:ascii="Times New Roman" w:hAnsi="Times New Roman"/>
          <w:bCs/>
          <w:sz w:val="28"/>
          <w:szCs w:val="28"/>
        </w:rPr>
        <w:t>размещается: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1) </w:t>
      </w:r>
      <w:r w:rsidRPr="008B1898">
        <w:rPr>
          <w:rStyle w:val="FontStyle39"/>
          <w:sz w:val="28"/>
          <w:szCs w:val="28"/>
        </w:rPr>
        <w:t xml:space="preserve">на официальном сайте Администрации </w:t>
      </w:r>
      <w:r w:rsidRPr="008B1898">
        <w:rPr>
          <w:rFonts w:ascii="Times New Roman" w:hAnsi="Times New Roman"/>
          <w:sz w:val="28"/>
          <w:szCs w:val="28"/>
        </w:rPr>
        <w:t>муниципального образования «Сафоновский район» Смоленской области</w:t>
      </w:r>
      <w:r w:rsidRPr="008B1898">
        <w:rPr>
          <w:rStyle w:val="FontStyle39"/>
          <w:sz w:val="28"/>
          <w:szCs w:val="28"/>
        </w:rPr>
        <w:t xml:space="preserve"> в </w:t>
      </w:r>
      <w:r w:rsidRPr="008B1898">
        <w:rPr>
          <w:rFonts w:ascii="Times New Roman" w:hAnsi="Times New Roman"/>
          <w:bCs/>
          <w:sz w:val="28"/>
          <w:szCs w:val="28"/>
        </w:rPr>
        <w:t>информационно-</w:t>
      </w:r>
      <w:r w:rsidRPr="008B1898">
        <w:rPr>
          <w:rFonts w:ascii="Times New Roman" w:hAnsi="Times New Roman"/>
          <w:bCs/>
          <w:sz w:val="28"/>
          <w:szCs w:val="28"/>
        </w:rPr>
        <w:lastRenderedPageBreak/>
        <w:t>телекоммуникационной сети «Интернет»</w:t>
      </w:r>
      <w:r w:rsidRPr="008B1898">
        <w:rPr>
          <w:rStyle w:val="FontStyle39"/>
          <w:sz w:val="28"/>
          <w:szCs w:val="28"/>
        </w:rPr>
        <w:t xml:space="preserve"> (</w:t>
      </w:r>
      <w:r w:rsidRPr="008B1898">
        <w:rPr>
          <w:rStyle w:val="FontStyle39"/>
          <w:sz w:val="28"/>
          <w:szCs w:val="28"/>
          <w:lang w:val="en-US"/>
        </w:rPr>
        <w:t>www</w:t>
      </w:r>
      <w:r w:rsidRPr="008B1898">
        <w:rPr>
          <w:rStyle w:val="FontStyle39"/>
          <w:sz w:val="28"/>
          <w:szCs w:val="28"/>
        </w:rPr>
        <w:t>.</w:t>
      </w:r>
      <w:proofErr w:type="spellStart"/>
      <w:r w:rsidRPr="008B1898">
        <w:rPr>
          <w:rFonts w:ascii="Times New Roman" w:hAnsi="Times New Roman"/>
          <w:bCs/>
          <w:sz w:val="28"/>
          <w:szCs w:val="28"/>
          <w:lang w:val="en-US"/>
        </w:rPr>
        <w:t>safonovo</w:t>
      </w:r>
      <w:proofErr w:type="spellEnd"/>
      <w:r w:rsidRPr="008B1898">
        <w:rPr>
          <w:rFonts w:ascii="Times New Roman" w:hAnsi="Times New Roman"/>
          <w:bCs/>
          <w:sz w:val="28"/>
          <w:szCs w:val="28"/>
        </w:rPr>
        <w:t>-</w:t>
      </w:r>
      <w:r w:rsidRPr="008B1898">
        <w:rPr>
          <w:rFonts w:ascii="Times New Roman" w:hAnsi="Times New Roman"/>
          <w:bCs/>
          <w:sz w:val="28"/>
          <w:szCs w:val="28"/>
          <w:lang w:val="en-US"/>
        </w:rPr>
        <w:t>admin</w:t>
      </w:r>
      <w:r w:rsidRPr="008B1898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Pr="008B1898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8B1898">
        <w:rPr>
          <w:rFonts w:ascii="Times New Roman" w:hAnsi="Times New Roman"/>
          <w:bCs/>
          <w:sz w:val="28"/>
          <w:szCs w:val="28"/>
        </w:rPr>
        <w:t>);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2) </w:t>
      </w:r>
      <w:r w:rsidRPr="008B1898">
        <w:rPr>
          <w:rFonts w:ascii="Times New Roman" w:hAnsi="Times New Roman"/>
          <w:bCs/>
          <w:sz w:val="28"/>
          <w:szCs w:val="28"/>
        </w:rPr>
        <w:t xml:space="preserve">на Региональном портале государственных услуг Смоленской области </w:t>
      </w:r>
      <w:r w:rsidRPr="008B1898">
        <w:rPr>
          <w:rFonts w:ascii="Times New Roman" w:hAnsi="Times New Roman"/>
          <w:sz w:val="28"/>
          <w:szCs w:val="28"/>
        </w:rPr>
        <w:t>в </w:t>
      </w:r>
      <w:r w:rsidRPr="008B1898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3) </w:t>
      </w:r>
      <w:r w:rsidRPr="008B1898">
        <w:rPr>
          <w:rFonts w:ascii="Times New Roman" w:hAnsi="Times New Roman"/>
          <w:bCs/>
          <w:sz w:val="28"/>
          <w:szCs w:val="28"/>
        </w:rPr>
        <w:t xml:space="preserve">на Едином портале государственных услуг Российской Федерации </w:t>
      </w:r>
      <w:r w:rsidRPr="008B1898">
        <w:rPr>
          <w:rFonts w:ascii="Times New Roman" w:hAnsi="Times New Roman"/>
          <w:sz w:val="28"/>
          <w:szCs w:val="28"/>
        </w:rPr>
        <w:t>в </w:t>
      </w:r>
      <w:r w:rsidRPr="008B1898">
        <w:rPr>
          <w:rFonts w:ascii="Times New Roman" w:hAnsi="Times New Roman"/>
          <w:bCs/>
          <w:sz w:val="28"/>
          <w:szCs w:val="28"/>
        </w:rPr>
        <w:t>информационно-телекоммуникационной сети «Интернет».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5.3.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Заявитель может обратиться с </w:t>
      </w:r>
      <w:proofErr w:type="gramStart"/>
      <w:r w:rsidRPr="008B1898">
        <w:rPr>
          <w:rFonts w:ascii="Times New Roman" w:hAnsi="Times New Roman"/>
          <w:sz w:val="28"/>
          <w:szCs w:val="28"/>
        </w:rPr>
        <w:t>жалобой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Смоленской области и иными областными нормативными правовыми актами и муниципальными правовыми актами;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89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</w:t>
      </w:r>
      <w:r w:rsidRPr="008B1898">
        <w:rPr>
          <w:rFonts w:ascii="Times New Roman" w:hAnsi="Times New Roman"/>
          <w:sz w:val="28"/>
          <w:szCs w:val="28"/>
        </w:rPr>
        <w:t>Российской Федерации</w:t>
      </w:r>
      <w:r w:rsidRPr="008B1898">
        <w:rPr>
          <w:rFonts w:ascii="Times New Roman" w:hAnsi="Times New Roman"/>
          <w:color w:val="000000"/>
          <w:sz w:val="28"/>
          <w:szCs w:val="28"/>
        </w:rPr>
        <w:t>, нормативными правовыми актами Смоленской области, муниципальными правовыми актами;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Смоленской области, муниципальными правовыми актами;</w:t>
      </w:r>
      <w:r w:rsidRPr="008B189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B1898"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8B1898">
        <w:rPr>
          <w:rFonts w:ascii="Times New Roman" w:hAnsi="Times New Roman"/>
          <w:color w:val="000000"/>
          <w:sz w:val="28"/>
          <w:szCs w:val="28"/>
        </w:rPr>
        <w:lastRenderedPageBreak/>
        <w:t>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8B1898" w:rsidRPr="008B1898" w:rsidRDefault="008B1898" w:rsidP="008B189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5.4. Ответ на жалобу заявителя не дается в случаях, если: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- в жалобе не </w:t>
      </w:r>
      <w:proofErr w:type="gramStart"/>
      <w:r w:rsidRPr="008B1898">
        <w:rPr>
          <w:rFonts w:ascii="Times New Roman" w:hAnsi="Times New Roman"/>
          <w:sz w:val="28"/>
          <w:szCs w:val="28"/>
        </w:rPr>
        <w:t>указаны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8B1898" w:rsidRPr="008B1898" w:rsidRDefault="008B1898" w:rsidP="008B189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8B1898">
        <w:rPr>
          <w:rFonts w:ascii="Times New Roman" w:hAnsi="Times New Roman"/>
          <w:sz w:val="28"/>
          <w:szCs w:val="28"/>
        </w:rPr>
        <w:t>,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8B1898" w:rsidRPr="008B1898" w:rsidRDefault="008B1898" w:rsidP="008B1898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5.5. Общие требования к порядку подачи и рассмотрению жалобы.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5.5.1. Жалоба подается в письменной форме на бумажном носителе, в электронной форме в орган, предоставляющий муниципальную услугу, МФЦ либо в соответствующий орган государственной власти публично-правового образования, являющийся учредителем МФЦ (далее – учредитель МФЦ).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Смоленской области.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5.5.2. </w:t>
      </w:r>
      <w:proofErr w:type="gramStart"/>
      <w:r w:rsidRPr="008B1898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Pr="008B1898">
        <w:rPr>
          <w:rFonts w:ascii="Times New Roman" w:hAnsi="Times New Roman"/>
          <w:bCs/>
          <w:sz w:val="28"/>
          <w:szCs w:val="28"/>
        </w:rPr>
        <w:t xml:space="preserve">посредством портала федеральной государственной информационной  системы досудебного (внесудебного) обжалования, </w:t>
      </w:r>
      <w:r w:rsidRPr="008B1898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 либо регионального портала государственных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и муниципальных услуг, а также может быть </w:t>
      </w:r>
      <w:proofErr w:type="gramStart"/>
      <w:r w:rsidRPr="008B1898">
        <w:rPr>
          <w:rFonts w:ascii="Times New Roman" w:hAnsi="Times New Roman"/>
          <w:sz w:val="28"/>
          <w:szCs w:val="28"/>
        </w:rPr>
        <w:t>принята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при личном приеме заявителя. Жалоба на решения и действия (бездействие) МФЦ, работника МФЦ может быть направлена по почте, с использованием информационно-телекоммуникационной </w:t>
      </w:r>
      <w:r w:rsidRPr="008B1898">
        <w:rPr>
          <w:rFonts w:ascii="Times New Roman" w:hAnsi="Times New Roman"/>
          <w:sz w:val="28"/>
          <w:szCs w:val="28"/>
        </w:rPr>
        <w:lastRenderedPageBreak/>
        <w:t xml:space="preserve">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5.5.3. Жалоба должна содержать: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МФЦ, его руководителя и (или) работника, решения и действия (бездействие) которых обжалуются;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МФЦ;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МФЦ. 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5.5.4. </w:t>
      </w:r>
      <w:proofErr w:type="gramStart"/>
      <w:r w:rsidRPr="008B1898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МФЦ, учредителю МФЦ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пяти рабочих дней со дня ее регистрации.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B189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5.7.1.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 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B1898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и указывается информация о дальнейших </w:t>
      </w:r>
      <w:r w:rsidRPr="008B1898">
        <w:rPr>
          <w:rFonts w:ascii="Times New Roman" w:hAnsi="Times New Roman"/>
          <w:sz w:val="28"/>
          <w:szCs w:val="28"/>
        </w:rPr>
        <w:lastRenderedPageBreak/>
        <w:t>действиях, которые необходимо совершить заявителю в целях получения муниципальной услуги.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5.7.2. В случае признания </w:t>
      </w:r>
      <w:proofErr w:type="gramStart"/>
      <w:r w:rsidRPr="008B1898">
        <w:rPr>
          <w:rFonts w:ascii="Times New Roman" w:hAnsi="Times New Roman"/>
          <w:sz w:val="28"/>
          <w:szCs w:val="28"/>
        </w:rPr>
        <w:t>жалобы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8B189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B1898">
        <w:rPr>
          <w:rFonts w:ascii="Times New Roman" w:hAnsi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1898">
        <w:rPr>
          <w:rFonts w:ascii="Times New Roman" w:hAnsi="Times New Roman"/>
          <w:sz w:val="28"/>
          <w:szCs w:val="28"/>
        </w:rPr>
        <w:t>5.9.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</w:t>
      </w:r>
      <w:proofErr w:type="gramStart"/>
      <w:r w:rsidRPr="008B1898">
        <w:rPr>
          <w:rFonts w:ascii="Times New Roman" w:hAnsi="Times New Roman"/>
          <w:sz w:val="28"/>
          <w:szCs w:val="28"/>
        </w:rPr>
        <w:t>.».</w:t>
      </w:r>
      <w:proofErr w:type="gramEnd"/>
    </w:p>
    <w:p w:rsidR="008B1898" w:rsidRPr="008B1898" w:rsidRDefault="008B1898" w:rsidP="008B1898">
      <w:pPr>
        <w:pStyle w:val="ConsPlusTitle"/>
        <w:suppressAutoHyphens w:val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1898">
        <w:rPr>
          <w:rFonts w:ascii="Times New Roman" w:hAnsi="Times New Roman" w:cs="Times New Roman"/>
          <w:b w:val="0"/>
          <w:bCs w:val="0"/>
          <w:sz w:val="28"/>
          <w:szCs w:val="28"/>
        </w:rPr>
        <w:t>2. Настоящее постановление считать неотъемлемой частью постановления</w:t>
      </w:r>
      <w:r w:rsidRPr="008B189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«Сафоновский район» Смоленской области от 05.09.2013 № 1114</w:t>
      </w:r>
      <w:r w:rsidRPr="008B1898">
        <w:rPr>
          <w:rFonts w:ascii="Times New Roman" w:hAnsi="Times New Roman" w:cs="Times New Roman"/>
          <w:sz w:val="28"/>
          <w:szCs w:val="28"/>
        </w:rPr>
        <w:t xml:space="preserve"> </w:t>
      </w:r>
      <w:r w:rsidRPr="008B1898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8B1898">
        <w:rPr>
          <w:rFonts w:ascii="Times New Roman" w:hAnsi="Times New Roman" w:cs="Times New Roman"/>
          <w:b w:val="0"/>
          <w:sz w:val="28"/>
          <w:szCs w:val="28"/>
        </w:rPr>
        <w:t>Об утверждении Административного регламента предоставления комитетом по имуществу, градостроительству и землепользованию Администрации муниципального образования «Сафоновский район» Смоленской области муниципальной услуги «Подготовка и проведение торгов по продаже муниципального имущества» в новой редакции».</w:t>
      </w:r>
    </w:p>
    <w:p w:rsidR="008B1898" w:rsidRPr="008B1898" w:rsidRDefault="008B1898" w:rsidP="008B189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B1898">
        <w:rPr>
          <w:rFonts w:ascii="Times New Roman" w:hAnsi="Times New Roman"/>
          <w:bCs/>
          <w:sz w:val="28"/>
          <w:szCs w:val="28"/>
        </w:rPr>
        <w:t>3. Опубликовать настоящее постановление на сайте Администрации муниципального образования «Сафоновский район» Смоленской области в информационно-телекоммуникационной сети «Интернет».</w:t>
      </w:r>
    </w:p>
    <w:p w:rsidR="00875FBC" w:rsidRPr="003B22B6" w:rsidRDefault="00875FBC" w:rsidP="00875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FBC" w:rsidRPr="00B224E1" w:rsidRDefault="00875FBC" w:rsidP="00875F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FBC" w:rsidRPr="005676CE" w:rsidRDefault="00875FBC" w:rsidP="00875FB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76C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875FBC" w:rsidRDefault="00875FBC" w:rsidP="00875FB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Pr="0011468E" w:rsidRDefault="00875FBC" w:rsidP="00875FBC">
      <w:pPr>
        <w:widowControl w:val="0"/>
        <w:rPr>
          <w:sz w:val="28"/>
          <w:szCs w:val="28"/>
        </w:rPr>
      </w:pPr>
    </w:p>
    <w:p w:rsidR="00875FBC" w:rsidRPr="0011468E" w:rsidRDefault="00875FBC" w:rsidP="00875FBC">
      <w:pPr>
        <w:widowControl w:val="0"/>
        <w:rPr>
          <w:sz w:val="28"/>
          <w:szCs w:val="28"/>
        </w:rPr>
        <w:sectPr w:rsidR="00875FBC" w:rsidRPr="0011468E" w:rsidSect="00884382">
          <w:headerReference w:type="default" r:id="rId8"/>
          <w:pgSz w:w="11906" w:h="16838" w:code="9"/>
          <w:pgMar w:top="1134" w:right="567" w:bottom="709" w:left="1134" w:header="709" w:footer="709" w:gutter="0"/>
          <w:cols w:space="708"/>
          <w:titlePg/>
          <w:docGrid w:linePitch="360"/>
        </w:sectPr>
      </w:pPr>
    </w:p>
    <w:p w:rsidR="00875FBC" w:rsidRDefault="00875FBC" w:rsidP="00875FBC">
      <w:pPr>
        <w:widowControl w:val="0"/>
        <w:rPr>
          <w:sz w:val="28"/>
          <w:szCs w:val="28"/>
        </w:rPr>
      </w:pPr>
    </w:p>
    <w:p w:rsidR="00875FBC" w:rsidRDefault="00875FBC" w:rsidP="00875FBC">
      <w:pPr>
        <w:widowControl w:val="0"/>
        <w:rPr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5FBC" w:rsidRDefault="00875FBC" w:rsidP="00875FB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5FBC" w:rsidSect="00D83082"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971" w:rsidRDefault="00D46971">
      <w:pPr>
        <w:spacing w:after="0" w:line="240" w:lineRule="auto"/>
      </w:pPr>
      <w:r>
        <w:separator/>
      </w:r>
    </w:p>
  </w:endnote>
  <w:endnote w:type="continuationSeparator" w:id="0">
    <w:p w:rsidR="00D46971" w:rsidRDefault="00D4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971" w:rsidRDefault="00D46971">
      <w:pPr>
        <w:spacing w:after="0" w:line="240" w:lineRule="auto"/>
      </w:pPr>
      <w:r>
        <w:separator/>
      </w:r>
    </w:p>
  </w:footnote>
  <w:footnote w:type="continuationSeparator" w:id="0">
    <w:p w:rsidR="00D46971" w:rsidRDefault="00D4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82" w:rsidRPr="00A446F1" w:rsidRDefault="008B1898" w:rsidP="00D83082">
    <w:pPr>
      <w:pStyle w:val="a3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194A3D">
      <w:rPr>
        <w:rFonts w:ascii="Times New Roman" w:hAnsi="Times New Roman"/>
        <w:noProof/>
        <w:sz w:val="28"/>
        <w:szCs w:val="28"/>
      </w:rPr>
      <w:t>6</w:t>
    </w:r>
    <w:r w:rsidRPr="00554D1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BC"/>
    <w:rsid w:val="00194A3D"/>
    <w:rsid w:val="003B36A9"/>
    <w:rsid w:val="004D339D"/>
    <w:rsid w:val="004F7E73"/>
    <w:rsid w:val="006C7E5A"/>
    <w:rsid w:val="007374CA"/>
    <w:rsid w:val="00875FBC"/>
    <w:rsid w:val="008B1898"/>
    <w:rsid w:val="00B57739"/>
    <w:rsid w:val="00D46971"/>
    <w:rsid w:val="00F7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4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FBC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875FB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75F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с отступом 22"/>
    <w:basedOn w:val="a"/>
    <w:rsid w:val="00875FB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8B189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rsid w:val="008B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898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94A3D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5FB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94A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F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5FBC"/>
    <w:rPr>
      <w:rFonts w:ascii="Calibri" w:eastAsia="Calibri" w:hAnsi="Calibri"/>
      <w:sz w:val="22"/>
      <w:szCs w:val="22"/>
      <w:lang w:eastAsia="en-US"/>
    </w:rPr>
  </w:style>
  <w:style w:type="character" w:customStyle="1" w:styleId="FontStyle39">
    <w:name w:val="Font Style39"/>
    <w:rsid w:val="00875FBC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875F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2">
    <w:name w:val="Основной текст с отступом 22"/>
    <w:basedOn w:val="a"/>
    <w:rsid w:val="00875FBC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21">
    <w:name w:val="Основной текст с отступом 21"/>
    <w:basedOn w:val="a"/>
    <w:rsid w:val="008B1898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styleId="a5">
    <w:name w:val="Balloon Text"/>
    <w:basedOn w:val="a"/>
    <w:link w:val="a6"/>
    <w:rsid w:val="008B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B1898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194A3D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2019-03-20T11:20:00Z</cp:lastPrinted>
  <dcterms:created xsi:type="dcterms:W3CDTF">2019-03-22T11:24:00Z</dcterms:created>
  <dcterms:modified xsi:type="dcterms:W3CDTF">2019-03-22T12:13:00Z</dcterms:modified>
</cp:coreProperties>
</file>