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C" w:rsidRDefault="004442CC" w:rsidP="004442CC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CC" w:rsidRPr="00A565D8" w:rsidRDefault="004442CC" w:rsidP="004442CC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42CC" w:rsidRPr="000631EA" w:rsidRDefault="004442CC" w:rsidP="004442C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4442CC" w:rsidRPr="000631EA" w:rsidRDefault="004442CC" w:rsidP="004442C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4442CC" w:rsidRPr="00597023" w:rsidRDefault="004442CC" w:rsidP="004442CC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4442CC" w:rsidRPr="000631EA" w:rsidRDefault="004442CC" w:rsidP="004442CC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4442CC" w:rsidRPr="000631EA" w:rsidRDefault="004442CC" w:rsidP="004442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563D78" w:rsidP="00563D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15.07.2019 № 1006</w:t>
      </w:r>
    </w:p>
    <w:p w:rsidR="006D425F" w:rsidRPr="00B57767" w:rsidRDefault="006D425F" w:rsidP="00B5776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B57767" w:rsidTr="0008505D">
        <w:tc>
          <w:tcPr>
            <w:tcW w:w="8330" w:type="dxa"/>
          </w:tcPr>
          <w:p w:rsidR="00763CC6" w:rsidRPr="00B57767" w:rsidRDefault="00B57767" w:rsidP="00B5776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767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«Подготовка и проведение торгов (аукционов, конкурсов) по 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  <w:proofErr w:type="gramEnd"/>
          </w:p>
        </w:tc>
        <w:tc>
          <w:tcPr>
            <w:tcW w:w="3793" w:type="dxa"/>
          </w:tcPr>
          <w:p w:rsidR="00763CC6" w:rsidRPr="00B57767" w:rsidRDefault="00763CC6" w:rsidP="00B57767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B57767" w:rsidRDefault="00FD1A84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9F43C6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9F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 xml:space="preserve">06.06.2012 № 700 (в редакции постановления Администрации муниципального образования «Сафоновский район» Смоленской области </w:t>
      </w:r>
      <w:r w:rsidR="00D5353A" w:rsidRPr="00D65F29">
        <w:rPr>
          <w:rFonts w:ascii="Times New Roman" w:hAnsi="Times New Roman"/>
          <w:sz w:val="28"/>
          <w:szCs w:val="28"/>
        </w:rPr>
        <w:t>от </w:t>
      </w:r>
      <w:r w:rsidR="00D5353A">
        <w:rPr>
          <w:rFonts w:ascii="Times New Roman" w:hAnsi="Times New Roman"/>
          <w:sz w:val="28"/>
          <w:szCs w:val="28"/>
        </w:rPr>
        <w:t>03.07.2019</w:t>
      </w:r>
      <w:r w:rsidR="00D5353A" w:rsidRPr="00EA73F9">
        <w:rPr>
          <w:rFonts w:ascii="Times New Roman" w:hAnsi="Times New Roman"/>
          <w:sz w:val="28"/>
          <w:szCs w:val="28"/>
        </w:rPr>
        <w:t xml:space="preserve"> № </w:t>
      </w:r>
      <w:r w:rsidR="00D5353A"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 xml:space="preserve"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B57767" w:rsidRDefault="00634983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B57767">
        <w:rPr>
          <w:rFonts w:ascii="Times New Roman" w:hAnsi="Times New Roman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sz w:val="28"/>
          <w:szCs w:val="28"/>
        </w:rPr>
        <w:t>ент предоставления комитетом по </w:t>
      </w:r>
      <w:r w:rsidRPr="00B57767">
        <w:rPr>
          <w:rFonts w:ascii="Times New Roman" w:hAnsi="Times New Roman"/>
          <w:sz w:val="28"/>
          <w:szCs w:val="28"/>
        </w:rPr>
        <w:t>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«Подготовка и проведение торгов (аукционов, конкурсов) по 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– Административный регламент), утвержденный постановлением Администрации муниципального образования «Сафоновский</w:t>
      </w:r>
      <w:proofErr w:type="gramEnd"/>
      <w:r w:rsidRPr="00B57767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B57767">
        <w:rPr>
          <w:rFonts w:ascii="Times New Roman" w:hAnsi="Times New Roman"/>
          <w:sz w:val="28"/>
          <w:szCs w:val="28"/>
        </w:rPr>
        <w:lastRenderedPageBreak/>
        <w:t>от 02.04.2013 № 413, следующие изменения: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B57767" w:rsidRPr="00B57767" w:rsidRDefault="00B57767" w:rsidP="00B57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B5776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B57767">
        <w:rPr>
          <w:rFonts w:ascii="Times New Roman" w:hAnsi="Times New Roman" w:cs="Times New Roman"/>
          <w:sz w:val="28"/>
          <w:szCs w:val="28"/>
        </w:rPr>
        <w:t>.</w:t>
      </w:r>
    </w:p>
    <w:p w:rsidR="00B57767" w:rsidRPr="00B57767" w:rsidRDefault="00B57767" w:rsidP="00B57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B57767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B57767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B57767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B57767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B57767" w:rsidRPr="00B57767" w:rsidRDefault="00B57767" w:rsidP="00B57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1.3.3.</w:t>
      </w:r>
      <w:r w:rsidRPr="00B57767">
        <w:rPr>
          <w:rFonts w:ascii="Times New Roman" w:hAnsi="Times New Roman"/>
          <w:sz w:val="28"/>
          <w:szCs w:val="28"/>
          <w:lang w:val="en-US"/>
        </w:rPr>
        <w:t> </w:t>
      </w:r>
      <w:r w:rsidRPr="00B57767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B57767" w:rsidRPr="00B57767" w:rsidRDefault="00B57767" w:rsidP="00B57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Консультации проводят:</w:t>
      </w:r>
    </w:p>
    <w:p w:rsidR="00B57767" w:rsidRPr="00B57767" w:rsidRDefault="00B57767" w:rsidP="00B57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- сотрудники комитета;</w:t>
      </w:r>
    </w:p>
    <w:p w:rsidR="00B57767" w:rsidRPr="00B57767" w:rsidRDefault="00B57767" w:rsidP="00B57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- специалисты СОГБУ МФЦ.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B57767" w:rsidRPr="00B57767" w:rsidRDefault="00B57767" w:rsidP="00B5776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</w:t>
      </w:r>
      <w:r>
        <w:rPr>
          <w:rFonts w:ascii="Times New Roman" w:hAnsi="Times New Roman" w:cs="Times New Roman"/>
          <w:sz w:val="28"/>
          <w:szCs w:val="28"/>
        </w:rPr>
        <w:t>ий)» (далее – Единый портал), а </w:t>
      </w:r>
      <w:r w:rsidRPr="00B57767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B57767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67">
        <w:rPr>
          <w:rFonts w:ascii="Times New Roman" w:hAnsi="Times New Roman" w:cs="Times New Roman"/>
          <w:bCs/>
          <w:sz w:val="28"/>
          <w:szCs w:val="28"/>
        </w:rPr>
        <w:lastRenderedPageBreak/>
        <w:t>- текст Административного регламента;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67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57767" w:rsidRPr="00B57767" w:rsidRDefault="00B57767" w:rsidP="00B577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67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B5776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B5776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B5776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B57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1.2.</w:t>
      </w:r>
      <w:r w:rsidRPr="00B57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7767">
        <w:rPr>
          <w:rFonts w:ascii="Times New Roman" w:hAnsi="Times New Roman"/>
          <w:sz w:val="28"/>
          <w:szCs w:val="28"/>
        </w:rPr>
        <w:t xml:space="preserve">Дополнить пункт 2.7 раздела «2. Стандарт предоставления муниципальной услуги» подпунктом следующего содержания: 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«2.7.4.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B57767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1.3. Наименование пункта 2.14 Админист</w:t>
      </w:r>
      <w:r>
        <w:rPr>
          <w:rFonts w:ascii="Times New Roman" w:hAnsi="Times New Roman"/>
          <w:sz w:val="28"/>
          <w:szCs w:val="28"/>
        </w:rPr>
        <w:t>ративного регламента изложить в </w:t>
      </w:r>
      <w:r w:rsidRPr="00B57767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B5776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7767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1.4. Наименование раздела 3 Админист</w:t>
      </w:r>
      <w:r>
        <w:rPr>
          <w:rFonts w:ascii="Times New Roman" w:hAnsi="Times New Roman"/>
          <w:sz w:val="28"/>
          <w:szCs w:val="28"/>
        </w:rPr>
        <w:t>ративного регламента изложить в </w:t>
      </w:r>
      <w:r w:rsidRPr="00B57767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B57767" w:rsidRPr="00B57767" w:rsidRDefault="00B57767" w:rsidP="00B577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767">
        <w:rPr>
          <w:rFonts w:ascii="Times New Roman" w:hAnsi="Times New Roman"/>
          <w:sz w:val="28"/>
          <w:szCs w:val="28"/>
        </w:rPr>
        <w:t xml:space="preserve">1.6. Приложение № 2 к Административному регламенту «Блок-схема предоставления муниципальной услуги» – исключить. </w:t>
      </w:r>
    </w:p>
    <w:p w:rsidR="00B57767" w:rsidRPr="00B57767" w:rsidRDefault="00B57767" w:rsidP="00B57767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B5776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считать неотъемлемой частью постановления</w:t>
      </w:r>
      <w:r w:rsidRPr="00B577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02.04.2013 № 413</w:t>
      </w:r>
      <w:r w:rsidRPr="00B57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B5776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B57767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«Подготовка и проведение торгов (аукционов, конкурсов) по продаже земельных участков или права на заключение договоров аренды земельных участков, находящихся в муниципальной собственности, и земельных</w:t>
      </w:r>
      <w:proofErr w:type="gramEnd"/>
      <w:r w:rsidRPr="00B57767">
        <w:rPr>
          <w:rFonts w:ascii="Times New Roman" w:hAnsi="Times New Roman" w:cs="Times New Roman"/>
          <w:b w:val="0"/>
          <w:sz w:val="28"/>
          <w:szCs w:val="28"/>
        </w:rPr>
        <w:t xml:space="preserve"> участков, государственная собственност</w:t>
      </w:r>
      <w:r>
        <w:rPr>
          <w:rFonts w:ascii="Times New Roman" w:hAnsi="Times New Roman" w:cs="Times New Roman"/>
          <w:b w:val="0"/>
          <w:sz w:val="28"/>
          <w:szCs w:val="28"/>
        </w:rPr>
        <w:t>ь на которые не разграничена» в </w:t>
      </w:r>
      <w:r w:rsidRPr="00B57767">
        <w:rPr>
          <w:rFonts w:ascii="Times New Roman" w:hAnsi="Times New Roman" w:cs="Times New Roman"/>
          <w:b w:val="0"/>
          <w:sz w:val="28"/>
          <w:szCs w:val="28"/>
        </w:rPr>
        <w:t>новой редакции».</w:t>
      </w:r>
    </w:p>
    <w:p w:rsidR="00B57767" w:rsidRPr="00B57767" w:rsidRDefault="00B57767" w:rsidP="00B577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767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D78" w:rsidRDefault="00563D78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3D78" w:rsidSect="00563D78">
      <w:pgSz w:w="11906" w:h="16838" w:code="9"/>
      <w:pgMar w:top="1276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29" w:rsidRDefault="00AD2D29">
      <w:pPr>
        <w:spacing w:after="0" w:line="240" w:lineRule="auto"/>
      </w:pPr>
      <w:r>
        <w:separator/>
      </w:r>
    </w:p>
  </w:endnote>
  <w:endnote w:type="continuationSeparator" w:id="0">
    <w:p w:rsidR="00AD2D29" w:rsidRDefault="00AD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29" w:rsidRDefault="00AD2D29">
      <w:pPr>
        <w:spacing w:after="0" w:line="240" w:lineRule="auto"/>
      </w:pPr>
      <w:r>
        <w:separator/>
      </w:r>
    </w:p>
  </w:footnote>
  <w:footnote w:type="continuationSeparator" w:id="0">
    <w:p w:rsidR="00AD2D29" w:rsidRDefault="00AD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3EDE"/>
    <w:rsid w:val="00061D5A"/>
    <w:rsid w:val="0008505D"/>
    <w:rsid w:val="000C2F4D"/>
    <w:rsid w:val="000D0A0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442CC"/>
    <w:rsid w:val="00471327"/>
    <w:rsid w:val="004B4CFE"/>
    <w:rsid w:val="004C4EFE"/>
    <w:rsid w:val="004D339D"/>
    <w:rsid w:val="004E753C"/>
    <w:rsid w:val="0050684A"/>
    <w:rsid w:val="00563D78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D425F"/>
    <w:rsid w:val="007374CA"/>
    <w:rsid w:val="00763CC6"/>
    <w:rsid w:val="00816A59"/>
    <w:rsid w:val="00872214"/>
    <w:rsid w:val="008C0153"/>
    <w:rsid w:val="008E0644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A2951"/>
    <w:rsid w:val="00AA6945"/>
    <w:rsid w:val="00AD2D29"/>
    <w:rsid w:val="00AD5142"/>
    <w:rsid w:val="00B36AB2"/>
    <w:rsid w:val="00B57739"/>
    <w:rsid w:val="00B57767"/>
    <w:rsid w:val="00B57ADA"/>
    <w:rsid w:val="00B77091"/>
    <w:rsid w:val="00B83B3F"/>
    <w:rsid w:val="00BD066B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5353A"/>
    <w:rsid w:val="00D65D0B"/>
    <w:rsid w:val="00DF0EC3"/>
    <w:rsid w:val="00E17DCC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42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4442CC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42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4442CC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2019-07-22T07:30:00Z</dcterms:created>
  <dcterms:modified xsi:type="dcterms:W3CDTF">2019-07-22T07:34:00Z</dcterms:modified>
</cp:coreProperties>
</file>