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A4" w:rsidRDefault="001045A4" w:rsidP="001045A4">
      <w:pPr>
        <w:tabs>
          <w:tab w:val="center" w:pos="5401"/>
          <w:tab w:val="left" w:pos="9220"/>
        </w:tabs>
        <w:ind w:left="426" w:right="-30" w:firstLine="426"/>
        <w:jc w:val="right"/>
        <w:rPr>
          <w:rFonts w:eastAsia="Calibri"/>
          <w:b/>
          <w:bCs/>
          <w:color w:val="000000"/>
          <w:sz w:val="32"/>
          <w:szCs w:val="20"/>
        </w:rPr>
      </w:pPr>
    </w:p>
    <w:p w:rsidR="001045A4" w:rsidRPr="00033B11" w:rsidRDefault="001045A4" w:rsidP="001045A4">
      <w:pPr>
        <w:tabs>
          <w:tab w:val="center" w:pos="5401"/>
          <w:tab w:val="left" w:pos="9220"/>
        </w:tabs>
        <w:ind w:left="426" w:right="-30" w:firstLine="426"/>
        <w:jc w:val="center"/>
        <w:rPr>
          <w:rFonts w:eastAsia="Calibri"/>
          <w:b/>
          <w:bCs/>
          <w:color w:val="000000"/>
          <w:sz w:val="32"/>
          <w:szCs w:val="20"/>
        </w:rPr>
      </w:pPr>
      <w:r w:rsidRPr="00033B11">
        <w:rPr>
          <w:rFonts w:eastAsia="Calibri"/>
          <w:b/>
          <w:bCs/>
          <w:color w:val="000000"/>
          <w:sz w:val="32"/>
          <w:szCs w:val="20"/>
        </w:rPr>
        <w:t>СОВЕТ ДЕПУТАТОВ</w:t>
      </w:r>
    </w:p>
    <w:p w:rsidR="001045A4" w:rsidRPr="00033B11" w:rsidRDefault="001045A4" w:rsidP="001045A4">
      <w:pPr>
        <w:ind w:left="426" w:right="-30" w:firstLine="426"/>
        <w:rPr>
          <w:rFonts w:eastAsia="Calibri"/>
          <w:b/>
          <w:bCs/>
          <w:color w:val="000000"/>
          <w:sz w:val="32"/>
          <w:szCs w:val="20"/>
        </w:rPr>
      </w:pPr>
      <w:r w:rsidRPr="00033B11">
        <w:rPr>
          <w:rFonts w:eastAsia="Calibri"/>
          <w:b/>
          <w:bCs/>
          <w:color w:val="000000"/>
          <w:sz w:val="32"/>
          <w:szCs w:val="20"/>
        </w:rPr>
        <w:t xml:space="preserve">          САФОНОВСКОГО ГОРОДСКОГО ПОСЕЛЕНИЯ </w:t>
      </w:r>
    </w:p>
    <w:p w:rsidR="001045A4" w:rsidRPr="00033B11" w:rsidRDefault="001045A4" w:rsidP="001045A4">
      <w:pPr>
        <w:keepNext/>
        <w:numPr>
          <w:ilvl w:val="0"/>
          <w:numId w:val="1"/>
        </w:numPr>
        <w:pBdr>
          <w:bottom w:val="single" w:sz="4" w:space="1" w:color="auto"/>
        </w:pBdr>
        <w:suppressAutoHyphens/>
        <w:ind w:left="426" w:right="-30"/>
        <w:jc w:val="center"/>
        <w:outlineLvl w:val="0"/>
        <w:rPr>
          <w:rFonts w:eastAsia="Calibri"/>
          <w:b/>
          <w:bCs/>
          <w:color w:val="000000"/>
          <w:sz w:val="32"/>
          <w:szCs w:val="20"/>
        </w:rPr>
      </w:pPr>
      <w:r w:rsidRPr="00033B11">
        <w:rPr>
          <w:rFonts w:eastAsia="Calibri"/>
          <w:b/>
          <w:bCs/>
          <w:color w:val="000000"/>
          <w:sz w:val="32"/>
          <w:szCs w:val="20"/>
        </w:rPr>
        <w:t xml:space="preserve">     САФОНОВСКОГО РАЙОНА СМОЛЕНСКОЙ ОБЛАСТИ</w:t>
      </w:r>
    </w:p>
    <w:p w:rsidR="001045A4" w:rsidRPr="00033B11" w:rsidRDefault="001045A4" w:rsidP="001045A4">
      <w:pPr>
        <w:keepNext/>
        <w:numPr>
          <w:ilvl w:val="0"/>
          <w:numId w:val="1"/>
        </w:numPr>
        <w:pBdr>
          <w:bottom w:val="single" w:sz="4" w:space="1" w:color="auto"/>
        </w:pBdr>
        <w:suppressAutoHyphens/>
        <w:ind w:left="426" w:right="-30"/>
        <w:outlineLvl w:val="0"/>
        <w:rPr>
          <w:rFonts w:eastAsia="Calibri"/>
          <w:b/>
          <w:bCs/>
          <w:color w:val="000000"/>
          <w:sz w:val="32"/>
          <w:szCs w:val="20"/>
        </w:rPr>
      </w:pPr>
      <w:r w:rsidRPr="00033B11">
        <w:rPr>
          <w:rFonts w:eastAsia="Calibri"/>
          <w:b/>
          <w:bCs/>
          <w:color w:val="000000"/>
          <w:sz w:val="32"/>
          <w:szCs w:val="20"/>
        </w:rPr>
        <w:t xml:space="preserve"> </w:t>
      </w:r>
    </w:p>
    <w:p w:rsidR="001045A4" w:rsidRPr="00033B11" w:rsidRDefault="001045A4" w:rsidP="001045A4">
      <w:pPr>
        <w:ind w:right="-30"/>
        <w:rPr>
          <w:color w:val="000000"/>
        </w:rPr>
      </w:pPr>
    </w:p>
    <w:p w:rsidR="001045A4" w:rsidRPr="00033B11" w:rsidRDefault="001045A4" w:rsidP="001045A4">
      <w:pPr>
        <w:keepNext/>
        <w:jc w:val="center"/>
        <w:outlineLvl w:val="1"/>
        <w:rPr>
          <w:rFonts w:eastAsia="Calibri"/>
          <w:color w:val="000000"/>
          <w:sz w:val="36"/>
          <w:szCs w:val="20"/>
        </w:rPr>
      </w:pPr>
      <w:r w:rsidRPr="00033B11">
        <w:rPr>
          <w:rFonts w:eastAsia="Calibri"/>
          <w:color w:val="000000"/>
          <w:sz w:val="36"/>
          <w:szCs w:val="20"/>
        </w:rPr>
        <w:t>РЕШЕНИЕ</w:t>
      </w:r>
    </w:p>
    <w:p w:rsidR="001045A4" w:rsidRPr="00033B11" w:rsidRDefault="001045A4" w:rsidP="001045A4">
      <w:pPr>
        <w:rPr>
          <w:color w:val="000000"/>
        </w:rPr>
      </w:pPr>
    </w:p>
    <w:p w:rsidR="001045A4" w:rsidRPr="00033B11" w:rsidRDefault="001045A4" w:rsidP="001045A4">
      <w:pPr>
        <w:rPr>
          <w:color w:val="000000"/>
          <w:sz w:val="28"/>
        </w:rPr>
      </w:pPr>
      <w:r w:rsidRPr="00033B11">
        <w:rPr>
          <w:color w:val="000000"/>
          <w:sz w:val="28"/>
        </w:rPr>
        <w:t xml:space="preserve">от « </w:t>
      </w:r>
      <w:r w:rsidR="00CC0B38">
        <w:rPr>
          <w:color w:val="000000"/>
          <w:sz w:val="28"/>
        </w:rPr>
        <w:t xml:space="preserve">25 </w:t>
      </w:r>
      <w:r w:rsidRPr="00033B11">
        <w:rPr>
          <w:color w:val="000000"/>
          <w:sz w:val="28"/>
        </w:rPr>
        <w:t>»</w:t>
      </w:r>
      <w:r w:rsidR="00CC0B38">
        <w:rPr>
          <w:color w:val="000000"/>
          <w:sz w:val="28"/>
        </w:rPr>
        <w:t xml:space="preserve"> декабря  </w:t>
      </w:r>
      <w:r>
        <w:rPr>
          <w:color w:val="000000"/>
          <w:sz w:val="28"/>
        </w:rPr>
        <w:t xml:space="preserve">2015 г.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           </w:t>
      </w:r>
      <w:r w:rsidRPr="00033B11">
        <w:rPr>
          <w:color w:val="000000"/>
          <w:sz w:val="28"/>
        </w:rPr>
        <w:t xml:space="preserve">              </w:t>
      </w:r>
      <w:r w:rsidR="00CC0B38">
        <w:rPr>
          <w:color w:val="000000"/>
          <w:sz w:val="28"/>
        </w:rPr>
        <w:t xml:space="preserve">                      </w:t>
      </w:r>
      <w:bookmarkStart w:id="0" w:name="_GoBack"/>
      <w:bookmarkEnd w:id="0"/>
      <w:r w:rsidRPr="00033B11">
        <w:rPr>
          <w:color w:val="000000"/>
          <w:sz w:val="28"/>
        </w:rPr>
        <w:t xml:space="preserve">     № </w:t>
      </w:r>
      <w:r w:rsidR="00CC0B38">
        <w:rPr>
          <w:color w:val="000000"/>
          <w:sz w:val="28"/>
        </w:rPr>
        <w:t>50/2</w:t>
      </w:r>
    </w:p>
    <w:p w:rsidR="001045A4" w:rsidRPr="00033B11" w:rsidRDefault="001045A4" w:rsidP="001045A4">
      <w:pPr>
        <w:jc w:val="both"/>
        <w:rPr>
          <w:color w:val="000000"/>
          <w:sz w:val="28"/>
          <w:szCs w:val="28"/>
        </w:rPr>
      </w:pPr>
    </w:p>
    <w:p w:rsidR="008B4D6A" w:rsidRDefault="00413483" w:rsidP="00413483">
      <w:pPr>
        <w:rPr>
          <w:sz w:val="28"/>
          <w:szCs w:val="28"/>
        </w:rPr>
      </w:pPr>
      <w:r w:rsidRPr="00EF706E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EF706E">
        <w:rPr>
          <w:sz w:val="28"/>
          <w:szCs w:val="28"/>
        </w:rPr>
        <w:t xml:space="preserve"> в решение</w:t>
      </w:r>
      <w:r w:rsidR="008B4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</w:p>
    <w:p w:rsidR="00413483" w:rsidRDefault="00413483" w:rsidP="00413483">
      <w:pPr>
        <w:rPr>
          <w:sz w:val="28"/>
          <w:szCs w:val="28"/>
        </w:rPr>
      </w:pPr>
      <w:r>
        <w:rPr>
          <w:sz w:val="28"/>
          <w:szCs w:val="28"/>
        </w:rPr>
        <w:t>Сафоновского городского</w:t>
      </w:r>
      <w:r w:rsidR="008B4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Сафоновского района </w:t>
      </w:r>
    </w:p>
    <w:p w:rsidR="00413483" w:rsidRDefault="00413483" w:rsidP="00413483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от 15.11.2010г. № 56/2  </w:t>
      </w:r>
    </w:p>
    <w:p w:rsidR="00413483" w:rsidRDefault="00413483" w:rsidP="00413483">
      <w:pPr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решений от 19.10.2012г. №17/2, </w:t>
      </w:r>
    </w:p>
    <w:p w:rsidR="00413483" w:rsidRDefault="00413483" w:rsidP="00413483">
      <w:pPr>
        <w:rPr>
          <w:sz w:val="28"/>
          <w:szCs w:val="28"/>
        </w:rPr>
      </w:pPr>
      <w:r>
        <w:rPr>
          <w:sz w:val="28"/>
          <w:szCs w:val="28"/>
        </w:rPr>
        <w:t>от 24.04.2013г. №24/3</w:t>
      </w:r>
      <w:r w:rsidR="008B4D6A">
        <w:rPr>
          <w:sz w:val="28"/>
          <w:szCs w:val="28"/>
        </w:rPr>
        <w:t>,  от 11.11.2013г. № 29/1</w:t>
      </w:r>
      <w:r>
        <w:rPr>
          <w:sz w:val="28"/>
          <w:szCs w:val="28"/>
        </w:rPr>
        <w:t xml:space="preserve">) </w:t>
      </w:r>
    </w:p>
    <w:p w:rsidR="00413483" w:rsidRDefault="00413483" w:rsidP="00413483">
      <w:pPr>
        <w:rPr>
          <w:sz w:val="28"/>
          <w:szCs w:val="28"/>
        </w:rPr>
      </w:pPr>
    </w:p>
    <w:p w:rsidR="001045A4" w:rsidRDefault="00413483" w:rsidP="00413483">
      <w:pPr>
        <w:tabs>
          <w:tab w:val="left" w:pos="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06.10.2003г. №131–ФЗ «Об общих принципах организации местного самоуправления в Российской Федерации», Налоговым кодексом Российской Федерации, Уставом Сафоновского городского поселения Сафоновского района Смоленской области, </w:t>
      </w:r>
    </w:p>
    <w:p w:rsidR="001045A4" w:rsidRDefault="001045A4" w:rsidP="00413483">
      <w:pPr>
        <w:tabs>
          <w:tab w:val="left" w:pos="0"/>
        </w:tabs>
        <w:ind w:right="125"/>
        <w:jc w:val="both"/>
        <w:rPr>
          <w:sz w:val="28"/>
          <w:szCs w:val="28"/>
        </w:rPr>
      </w:pPr>
    </w:p>
    <w:p w:rsidR="00413483" w:rsidRDefault="001045A4" w:rsidP="00413483">
      <w:pPr>
        <w:tabs>
          <w:tab w:val="left" w:pos="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3483">
        <w:rPr>
          <w:sz w:val="28"/>
          <w:szCs w:val="28"/>
        </w:rPr>
        <w:t>Совет депутатов Сафоновского городского поселения Сафоновского района Смоленской области</w:t>
      </w:r>
    </w:p>
    <w:p w:rsidR="00413483" w:rsidRDefault="00413483" w:rsidP="00413483">
      <w:pPr>
        <w:tabs>
          <w:tab w:val="left" w:pos="5850"/>
        </w:tabs>
        <w:ind w:right="125"/>
        <w:jc w:val="both"/>
        <w:rPr>
          <w:sz w:val="28"/>
          <w:szCs w:val="28"/>
        </w:rPr>
      </w:pPr>
    </w:p>
    <w:p w:rsidR="00413483" w:rsidRPr="001045A4" w:rsidRDefault="00413483" w:rsidP="001045A4">
      <w:pPr>
        <w:tabs>
          <w:tab w:val="left" w:pos="5850"/>
        </w:tabs>
        <w:ind w:right="125"/>
        <w:rPr>
          <w:b/>
          <w:sz w:val="28"/>
          <w:szCs w:val="28"/>
        </w:rPr>
      </w:pPr>
      <w:r w:rsidRPr="001045A4">
        <w:rPr>
          <w:b/>
          <w:sz w:val="28"/>
          <w:szCs w:val="28"/>
        </w:rPr>
        <w:t>РЕШИЛ:</w:t>
      </w:r>
    </w:p>
    <w:p w:rsidR="00413483" w:rsidRDefault="00413483" w:rsidP="00413483">
      <w:pPr>
        <w:tabs>
          <w:tab w:val="left" w:pos="5850"/>
        </w:tabs>
        <w:ind w:right="125"/>
        <w:jc w:val="both"/>
        <w:rPr>
          <w:b/>
          <w:sz w:val="28"/>
          <w:szCs w:val="28"/>
        </w:rPr>
      </w:pPr>
    </w:p>
    <w:p w:rsidR="00413483" w:rsidRDefault="00413483" w:rsidP="004134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депутатов Сафоновского городского поселения Сафоновского района Смоленской области «Об установлении земельного налога на территории Сафоновского городского поселения Сафоновского района Смоленской области и утверждении Положения о земельном налоге на территории Сафоновского городского поселения Сафоновского района Смоленской области» от 15.11.2010г. №56/2 (в редакции решений Совета депутатов Сафоновского городского поселения Сафоновского района Смоленской области от 19.10.2012 №17/2,</w:t>
      </w:r>
      <w:r w:rsidR="008B4D6A" w:rsidRPr="008B4D6A">
        <w:rPr>
          <w:sz w:val="28"/>
          <w:szCs w:val="28"/>
        </w:rPr>
        <w:t xml:space="preserve"> </w:t>
      </w:r>
      <w:r w:rsidR="008B4D6A">
        <w:rPr>
          <w:sz w:val="28"/>
          <w:szCs w:val="28"/>
        </w:rPr>
        <w:t>от 24.04.2013г. №24/3,  от 11.11.2013г. № 29/1</w:t>
      </w:r>
      <w:r>
        <w:rPr>
          <w:sz w:val="28"/>
          <w:szCs w:val="28"/>
        </w:rPr>
        <w:t xml:space="preserve">)  </w:t>
      </w:r>
      <w:r w:rsidR="001E0503">
        <w:rPr>
          <w:sz w:val="28"/>
          <w:szCs w:val="28"/>
        </w:rPr>
        <w:t xml:space="preserve">(далее – Положение о земельном налоге) </w:t>
      </w:r>
      <w:r>
        <w:rPr>
          <w:sz w:val="28"/>
          <w:szCs w:val="28"/>
        </w:rPr>
        <w:t>следующие изменения:</w:t>
      </w:r>
    </w:p>
    <w:p w:rsidR="00413483" w:rsidRDefault="00413483" w:rsidP="00413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68725D">
        <w:rPr>
          <w:sz w:val="28"/>
          <w:szCs w:val="28"/>
        </w:rPr>
        <w:t>1.1.</w:t>
      </w:r>
      <w:r w:rsidR="001E050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статью 10 Положения о земельном налоге </w:t>
      </w:r>
      <w:r w:rsidR="001E0503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: </w:t>
      </w:r>
    </w:p>
    <w:p w:rsidR="001E0503" w:rsidRDefault="001E0503" w:rsidP="001E0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абзаце первом статьи 10 слова «Освобождаются от налогообложения:» заменить словами: </w:t>
      </w:r>
    </w:p>
    <w:p w:rsidR="001E0503" w:rsidRDefault="001E0503" w:rsidP="001E0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Освобождаются от уплаты земельного налога</w:t>
      </w:r>
      <w:r w:rsidR="0068725D" w:rsidRPr="0068725D">
        <w:rPr>
          <w:sz w:val="28"/>
          <w:szCs w:val="28"/>
        </w:rPr>
        <w:t xml:space="preserve"> </w:t>
      </w:r>
      <w:r w:rsidR="0068725D">
        <w:rPr>
          <w:sz w:val="28"/>
          <w:szCs w:val="28"/>
        </w:rPr>
        <w:t>в размере 100 процентов от суммы налога</w:t>
      </w:r>
      <w:r>
        <w:rPr>
          <w:sz w:val="28"/>
          <w:szCs w:val="28"/>
        </w:rPr>
        <w:t>, исчисленного в соответствии со статьей 9 Положения о земельном налоге:»</w:t>
      </w:r>
    </w:p>
    <w:p w:rsidR="001E0503" w:rsidRDefault="001E0503" w:rsidP="001E0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Дополнить пунктом 2</w:t>
      </w:r>
      <w:r w:rsidR="0068725D">
        <w:rPr>
          <w:sz w:val="28"/>
          <w:szCs w:val="28"/>
        </w:rPr>
        <w:t xml:space="preserve"> следующего содержания:</w:t>
      </w:r>
    </w:p>
    <w:p w:rsidR="0068725D" w:rsidRDefault="0068725D" w:rsidP="001E0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8B4D6A">
        <w:rPr>
          <w:sz w:val="28"/>
          <w:szCs w:val="28"/>
        </w:rPr>
        <w:t>О</w:t>
      </w:r>
      <w:r>
        <w:rPr>
          <w:sz w:val="28"/>
          <w:szCs w:val="28"/>
        </w:rPr>
        <w:t>свобождаются от уплаты земельного налога</w:t>
      </w:r>
      <w:r w:rsidRPr="00687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80 процентов от суммы налога, исчисленного в соответствии со статьей 9 Положения о </w:t>
      </w:r>
      <w:r>
        <w:rPr>
          <w:sz w:val="28"/>
          <w:szCs w:val="28"/>
        </w:rPr>
        <w:lastRenderedPageBreak/>
        <w:t>земельном налоге, - организации, обладающие на праве постоянного (бессрочного) пользования земельными участками</w:t>
      </w:r>
      <w:r w:rsidR="00371F00">
        <w:rPr>
          <w:sz w:val="28"/>
          <w:szCs w:val="28"/>
        </w:rPr>
        <w:t xml:space="preserve"> для строительства </w:t>
      </w:r>
      <w:r>
        <w:rPr>
          <w:sz w:val="28"/>
          <w:szCs w:val="28"/>
        </w:rPr>
        <w:t xml:space="preserve"> индустриальны</w:t>
      </w:r>
      <w:r w:rsidR="00371F00">
        <w:rPr>
          <w:sz w:val="28"/>
          <w:szCs w:val="28"/>
        </w:rPr>
        <w:t>х</w:t>
      </w:r>
      <w:r>
        <w:rPr>
          <w:sz w:val="28"/>
          <w:szCs w:val="28"/>
        </w:rPr>
        <w:t xml:space="preserve"> парк</w:t>
      </w:r>
      <w:r w:rsidR="00371F00">
        <w:rPr>
          <w:sz w:val="28"/>
          <w:szCs w:val="28"/>
        </w:rPr>
        <w:t>ов</w:t>
      </w:r>
      <w:r>
        <w:rPr>
          <w:sz w:val="28"/>
          <w:szCs w:val="28"/>
        </w:rPr>
        <w:t>».</w:t>
      </w:r>
    </w:p>
    <w:p w:rsidR="00413483" w:rsidRDefault="00413483" w:rsidP="004134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8725D">
        <w:rPr>
          <w:sz w:val="28"/>
          <w:szCs w:val="28"/>
        </w:rPr>
        <w:t xml:space="preserve"> О</w:t>
      </w:r>
      <w:r>
        <w:rPr>
          <w:sz w:val="28"/>
          <w:szCs w:val="28"/>
        </w:rPr>
        <w:t>публиковать настоящее решение в газете «Сафоновская правда».</w:t>
      </w:r>
    </w:p>
    <w:p w:rsidR="00413483" w:rsidRDefault="00413483" w:rsidP="004134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8B4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вступает в силу </w:t>
      </w:r>
      <w:r w:rsidR="008B4D6A">
        <w:rPr>
          <w:sz w:val="28"/>
          <w:szCs w:val="28"/>
        </w:rPr>
        <w:t>01 января 2016 года</w:t>
      </w:r>
      <w:r>
        <w:rPr>
          <w:sz w:val="28"/>
          <w:szCs w:val="28"/>
        </w:rPr>
        <w:t>.</w:t>
      </w:r>
    </w:p>
    <w:p w:rsidR="00413483" w:rsidRDefault="00413483" w:rsidP="00413483">
      <w:pPr>
        <w:jc w:val="both"/>
        <w:rPr>
          <w:sz w:val="28"/>
          <w:szCs w:val="28"/>
        </w:rPr>
      </w:pPr>
    </w:p>
    <w:p w:rsidR="0068725D" w:rsidRDefault="0068725D" w:rsidP="00413483">
      <w:pPr>
        <w:jc w:val="both"/>
        <w:rPr>
          <w:sz w:val="28"/>
          <w:szCs w:val="28"/>
        </w:rPr>
      </w:pPr>
    </w:p>
    <w:p w:rsidR="00413483" w:rsidRDefault="00413483" w:rsidP="004134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13483" w:rsidRDefault="00413483" w:rsidP="00413483">
      <w:pPr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городского поселения</w:t>
      </w:r>
    </w:p>
    <w:p w:rsidR="001045A4" w:rsidRDefault="00413483" w:rsidP="00413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</w:t>
      </w:r>
    </w:p>
    <w:p w:rsidR="00413483" w:rsidRPr="00EF706E" w:rsidRDefault="00413483" w:rsidP="00413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45A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В.Ф. Афонин</w:t>
      </w:r>
    </w:p>
    <w:sectPr w:rsidR="00413483" w:rsidRPr="00EF706E" w:rsidSect="001045A4">
      <w:pgSz w:w="11906" w:h="16838"/>
      <w:pgMar w:top="426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83"/>
    <w:rsid w:val="001045A4"/>
    <w:rsid w:val="001E0503"/>
    <w:rsid w:val="00315969"/>
    <w:rsid w:val="00371F00"/>
    <w:rsid w:val="00413483"/>
    <w:rsid w:val="00604ECE"/>
    <w:rsid w:val="0068725D"/>
    <w:rsid w:val="008B4D6A"/>
    <w:rsid w:val="009F6B2D"/>
    <w:rsid w:val="00A05D19"/>
    <w:rsid w:val="00CC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5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D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D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5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D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D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0A55-1B03-4F0E-8CC9-C5CE5756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</cp:lastModifiedBy>
  <cp:revision>3</cp:revision>
  <cp:lastPrinted>2015-12-25T08:13:00Z</cp:lastPrinted>
  <dcterms:created xsi:type="dcterms:W3CDTF">2015-12-24T12:25:00Z</dcterms:created>
  <dcterms:modified xsi:type="dcterms:W3CDTF">2015-12-28T08:23:00Z</dcterms:modified>
</cp:coreProperties>
</file>