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3B" w:rsidRPr="00323D3B" w:rsidRDefault="00323D3B" w:rsidP="00323D3B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3B" w:rsidRPr="00323D3B" w:rsidRDefault="00323D3B" w:rsidP="0032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23D3B" w:rsidRPr="00323D3B" w:rsidRDefault="00323D3B" w:rsidP="00323D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2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323D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2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323D3B" w:rsidRPr="00323D3B" w:rsidRDefault="00323D3B" w:rsidP="00323D3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3B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323D3B" w:rsidRPr="00323D3B" w:rsidRDefault="00323D3B" w:rsidP="0032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05.02.2020 № 65-р</w:t>
      </w:r>
      <w:r w:rsidRPr="00323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E4464" w:rsidRDefault="00AE4464" w:rsidP="00AE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85"/>
      </w:tblGrid>
      <w:tr w:rsidR="00AE4464" w:rsidTr="00A02DBF">
        <w:tc>
          <w:tcPr>
            <w:tcW w:w="6771" w:type="dxa"/>
          </w:tcPr>
          <w:p w:rsidR="00AE4464" w:rsidRDefault="00AE4464" w:rsidP="00AE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6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обработки персональных данных в Администрации муниципального образования «Сафоновский район» Смоленской области</w:t>
            </w:r>
          </w:p>
        </w:tc>
        <w:tc>
          <w:tcPr>
            <w:tcW w:w="3685" w:type="dxa"/>
          </w:tcPr>
          <w:p w:rsidR="00AE4464" w:rsidRDefault="00AE4464" w:rsidP="00AE4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464" w:rsidRDefault="00AE4464" w:rsidP="00AE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02DB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персональных данных», пунктом 5 части 1 статьи 13 Федерального закона «О муниципальной службе в Российской Федерации»,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21.03.2012    № </w:t>
      </w:r>
      <w:r w:rsidRPr="00A02DBF">
        <w:rPr>
          <w:rFonts w:ascii="Times New Roman" w:hAnsi="Times New Roman" w:cs="Times New Roman"/>
          <w:sz w:val="28"/>
          <w:szCs w:val="28"/>
        </w:rPr>
        <w:t xml:space="preserve">211 «Об утверждении перечня мер, направленных на обеспечение выполнения </w:t>
      </w:r>
      <w:proofErr w:type="gramStart"/>
      <w:r w:rsidRPr="00A02DBF">
        <w:rPr>
          <w:rFonts w:ascii="Times New Roman" w:hAnsi="Times New Roman" w:cs="Times New Roman"/>
          <w:sz w:val="28"/>
          <w:szCs w:val="28"/>
        </w:rPr>
        <w:t>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муниципального образования «Сафоновский район» Смоленской области,</w:t>
      </w:r>
      <w:proofErr w:type="gramEnd"/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B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A02DBF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 в Администрации муниципального образования «Сафоновский район» Смоленской области, утвержденные распоряжением Администрации муниципального образования «Сафоновский район» Смоленской области от 02.11.2012 № 777-р, следующие изменения: </w:t>
      </w:r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</w:t>
      </w:r>
      <w:r w:rsidRPr="00A02DBF">
        <w:rPr>
          <w:rFonts w:ascii="Times New Roman" w:hAnsi="Times New Roman" w:cs="Times New Roman"/>
          <w:sz w:val="28"/>
          <w:szCs w:val="28"/>
        </w:rPr>
        <w:t>6.1 добавить следующий текст: «официальный интернет-сайт Администрации муниципального образования «Сафоновский район» Смоленской области</w:t>
      </w:r>
      <w:proofErr w:type="gramStart"/>
      <w:r w:rsidRPr="00A02DB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02DBF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добавить следующий текст: «пункт </w:t>
      </w:r>
      <w:r w:rsidRPr="00A02DBF">
        <w:rPr>
          <w:rFonts w:ascii="Times New Roman" w:hAnsi="Times New Roman" w:cs="Times New Roman"/>
          <w:sz w:val="28"/>
          <w:szCs w:val="28"/>
        </w:rPr>
        <w:t>7.4. Информационная система официальный интернет-сайт Администрации муниципального образования «Сафоновский район» Смоленской области:</w:t>
      </w:r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DB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DBF">
        <w:rPr>
          <w:rFonts w:ascii="Times New Roman" w:hAnsi="Times New Roman" w:cs="Times New Roman"/>
          <w:sz w:val="28"/>
          <w:szCs w:val="28"/>
        </w:rPr>
        <w:t>должность;</w:t>
      </w:r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DBF">
        <w:rPr>
          <w:rFonts w:ascii="Times New Roman" w:hAnsi="Times New Roman" w:cs="Times New Roman"/>
          <w:sz w:val="28"/>
          <w:szCs w:val="28"/>
        </w:rPr>
        <w:t xml:space="preserve">номер телефона; </w:t>
      </w:r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DBF">
        <w:rPr>
          <w:rFonts w:ascii="Times New Roman" w:hAnsi="Times New Roman" w:cs="Times New Roman"/>
          <w:sz w:val="28"/>
          <w:szCs w:val="28"/>
        </w:rPr>
        <w:t>сведения о доходах, расходах и обязательствах имущественного характера;</w:t>
      </w:r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DBF">
        <w:rPr>
          <w:rFonts w:ascii="Times New Roman" w:hAnsi="Times New Roman" w:cs="Times New Roman"/>
          <w:sz w:val="28"/>
          <w:szCs w:val="28"/>
        </w:rPr>
        <w:t>личные фотографии»;</w:t>
      </w:r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A02DBF">
        <w:rPr>
          <w:rFonts w:ascii="Times New Roman" w:hAnsi="Times New Roman" w:cs="Times New Roman"/>
          <w:sz w:val="28"/>
          <w:szCs w:val="28"/>
        </w:rPr>
        <w:t>В пункте 8.1 после слов «дети супругов и супруги детей» добавить следующий текст: «супруги братьев и сестер, братья и сестры супругов».</w:t>
      </w:r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02DBF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DBF">
        <w:rPr>
          <w:rFonts w:ascii="Times New Roman" w:hAnsi="Times New Roman" w:cs="Times New Roman"/>
          <w:sz w:val="28"/>
          <w:szCs w:val="28"/>
        </w:rPr>
        <w:t xml:space="preserve"> 8.2 добавить следующий подпункт: «- личные фотографии для </w:t>
      </w:r>
      <w:r w:rsidRPr="00A02DBF">
        <w:rPr>
          <w:rFonts w:ascii="Times New Roman" w:hAnsi="Times New Roman" w:cs="Times New Roman"/>
          <w:sz w:val="28"/>
          <w:szCs w:val="28"/>
        </w:rPr>
        <w:lastRenderedPageBreak/>
        <w:t>хранения в личном деле и для размещения на официальном интернет-сайте</w:t>
      </w:r>
      <w:proofErr w:type="gramStart"/>
      <w:r w:rsidRPr="00A02DB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2DBF" w:rsidRPr="00A02DBF" w:rsidRDefault="00A02DBF" w:rsidP="00A02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DBF">
        <w:rPr>
          <w:rFonts w:ascii="Times New Roman" w:hAnsi="Times New Roman" w:cs="Times New Roman"/>
          <w:sz w:val="28"/>
          <w:szCs w:val="28"/>
        </w:rPr>
        <w:t>2. Настоящее распоряжение считать неотъемлемой частью распоряжения Администрации муниципального образования «Сафоновский район» Смоленской области от 02.11.2012 № 777-р.</w:t>
      </w:r>
    </w:p>
    <w:p w:rsidR="00AE4464" w:rsidRDefault="00AE4464" w:rsidP="00AE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BF" w:rsidRDefault="00A02DBF" w:rsidP="00AE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BF" w:rsidRPr="005676CE" w:rsidRDefault="00A02DBF" w:rsidP="00A02DB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02DBF" w:rsidRDefault="00A02DBF" w:rsidP="00A02DB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Н.Н.Голоскок</w:t>
      </w:r>
    </w:p>
    <w:p w:rsidR="00A02DBF" w:rsidRPr="002241C8" w:rsidRDefault="00A02DBF" w:rsidP="00A02D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BF" w:rsidRPr="002241C8" w:rsidRDefault="00A02DBF" w:rsidP="00A02DB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2DBF" w:rsidRPr="002241C8" w:rsidSect="002241C8">
          <w:headerReference w:type="default" r:id="rId9"/>
          <w:pgSz w:w="11906" w:h="16838" w:code="9"/>
          <w:pgMar w:top="1134" w:right="424" w:bottom="1276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02DBF" w:rsidRPr="00AE4464" w:rsidRDefault="00A02DBF" w:rsidP="00323D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2DBF" w:rsidRPr="00AE4464" w:rsidSect="00323D3B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2A" w:rsidRDefault="00D7482A">
      <w:pPr>
        <w:spacing w:after="0" w:line="240" w:lineRule="auto"/>
      </w:pPr>
      <w:r>
        <w:separator/>
      </w:r>
    </w:p>
  </w:endnote>
  <w:endnote w:type="continuationSeparator" w:id="0">
    <w:p w:rsidR="00D7482A" w:rsidRDefault="00D7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2A" w:rsidRDefault="00D7482A">
      <w:pPr>
        <w:spacing w:after="0" w:line="240" w:lineRule="auto"/>
      </w:pPr>
      <w:r>
        <w:separator/>
      </w:r>
    </w:p>
  </w:footnote>
  <w:footnote w:type="continuationSeparator" w:id="0">
    <w:p w:rsidR="00D7482A" w:rsidRDefault="00D7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A02DBF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23D3B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134"/>
    <w:multiLevelType w:val="hybridMultilevel"/>
    <w:tmpl w:val="E5AEF562"/>
    <w:lvl w:ilvl="0" w:tplc="F6220BE0">
      <w:start w:val="1"/>
      <w:numFmt w:val="decimal"/>
      <w:lvlText w:val="%1."/>
      <w:lvlJc w:val="left"/>
      <w:pPr>
        <w:ind w:left="1805" w:hanging="1125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64"/>
    <w:rsid w:val="00323D3B"/>
    <w:rsid w:val="006E15A0"/>
    <w:rsid w:val="00A02DBF"/>
    <w:rsid w:val="00AE1F71"/>
    <w:rsid w:val="00AE4464"/>
    <w:rsid w:val="00B0196C"/>
    <w:rsid w:val="00C40BB9"/>
    <w:rsid w:val="00D121FF"/>
    <w:rsid w:val="00D7482A"/>
    <w:rsid w:val="00E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D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02DB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1F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2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D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02DB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1F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2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2020-02-05T06:14:00Z</cp:lastPrinted>
  <dcterms:created xsi:type="dcterms:W3CDTF">2020-02-03T09:52:00Z</dcterms:created>
  <dcterms:modified xsi:type="dcterms:W3CDTF">2020-02-12T13:16:00Z</dcterms:modified>
</cp:coreProperties>
</file>