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E1" w:rsidRDefault="002413E1" w:rsidP="0024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:rsidR="002413E1" w:rsidRDefault="002413E1" w:rsidP="0024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 докладу Главы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Сафоновский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413E1" w:rsidRDefault="002413E1" w:rsidP="0024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Смоленской области Балалаева Вячеслава Ефимовича</w:t>
      </w:r>
    </w:p>
    <w:p w:rsidR="002413E1" w:rsidRDefault="002413E1" w:rsidP="0024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достигнутых значениях показателей для оценки эффективности деятельности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Сафоновский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413E1" w:rsidRDefault="002413E1" w:rsidP="0024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Смоленской области за 2018 год и их планируемых значениях на 3-х летний период</w:t>
      </w:r>
    </w:p>
    <w:p w:rsidR="00E73FB7" w:rsidRDefault="00E73FB7" w:rsidP="0024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73FB7" w:rsidRDefault="00E73FB7" w:rsidP="00E73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978D0">
        <w:rPr>
          <w:rFonts w:ascii="Times New Roman CYR" w:hAnsi="Times New Roman CYR" w:cs="Times New Roman CYR"/>
          <w:b/>
          <w:bCs/>
          <w:sz w:val="28"/>
          <w:szCs w:val="28"/>
        </w:rPr>
        <w:t>Экономическое развитие</w:t>
      </w:r>
    </w:p>
    <w:p w:rsidR="00E73FB7" w:rsidRDefault="00E73FB7" w:rsidP="00E73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FB7">
        <w:rPr>
          <w:rFonts w:ascii="Times New Roman" w:hAnsi="Times New Roman" w:cs="Times New Roman"/>
          <w:bCs/>
          <w:sz w:val="28"/>
          <w:szCs w:val="28"/>
        </w:rPr>
        <w:t>Подводя итоги социально-экономического развития муниципального образования «</w:t>
      </w:r>
      <w:proofErr w:type="spellStart"/>
      <w:r w:rsidRPr="00E73FB7">
        <w:rPr>
          <w:rFonts w:ascii="Times New Roman" w:hAnsi="Times New Roman" w:cs="Times New Roman"/>
          <w:bCs/>
          <w:sz w:val="28"/>
          <w:szCs w:val="28"/>
        </w:rPr>
        <w:t>Сафоновский</w:t>
      </w:r>
      <w:proofErr w:type="spellEnd"/>
      <w:r w:rsidRPr="00E73FB7"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 за прошедший год, следует отметить, что в целом в районе наблюдаются положительные тенденции развития всех отраслей экономики.</w:t>
      </w:r>
    </w:p>
    <w:p w:rsidR="00E73FB7" w:rsidRPr="00BF733D" w:rsidRDefault="00E73FB7" w:rsidP="00E73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состоянию на 01.01.20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Pr="00BF73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территории муниципального образования «</w:t>
      </w:r>
      <w:proofErr w:type="spellStart"/>
      <w:r w:rsidRPr="00BF73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BF73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Смоленской области функционировало 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45</w:t>
      </w:r>
      <w:r w:rsidRPr="00BF73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хозяйствующих субъектов (организаций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BF73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61602" w:rsidRPr="00F86E71" w:rsidRDefault="00B61602" w:rsidP="00B61602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На 01.01.2019</w:t>
      </w:r>
      <w:r w:rsidRPr="00F86E71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 численность населения в </w:t>
      </w:r>
      <w:proofErr w:type="spellStart"/>
      <w:r w:rsidRPr="00F86E71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Сафоновском</w:t>
      </w:r>
      <w:proofErr w:type="spellEnd"/>
      <w:r w:rsidRPr="00F86E71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районе составила </w:t>
      </w:r>
    </w:p>
    <w:p w:rsidR="00B61602" w:rsidRDefault="00B61602" w:rsidP="00B61602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D5686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56,5</w:t>
      </w:r>
      <w:r w:rsidRPr="00F86E71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тыс. человек, в том числе занятых в экономике 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- 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24,9</w:t>
      </w:r>
      <w:r w:rsidRPr="00F86E71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тыс. человек.</w:t>
      </w:r>
      <w:r w:rsidRPr="00F86E71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ab/>
      </w:r>
      <w:r w:rsidRPr="00DF19E5">
        <w:rPr>
          <w:rFonts w:ascii="Times New Roman" w:eastAsia="Andale Sans UI" w:hAnsi="Times New Roman" w:cs="Times New Roman"/>
          <w:kern w:val="1"/>
          <w:sz w:val="28"/>
          <w:szCs w:val="28"/>
        </w:rPr>
        <w:t>Среднемесячная заработная плата выросла по каждому виду экономичес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кой деятельности и на 31.12.2018</w:t>
      </w:r>
      <w:r w:rsidRPr="00DF19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года в среднем по району составила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29015 рублей, </w:t>
      </w:r>
      <w:r w:rsidRPr="00DF19E5">
        <w:rPr>
          <w:rFonts w:ascii="Times New Roman" w:eastAsia="Andale Sans UI" w:hAnsi="Times New Roman" w:cs="Times New Roman"/>
          <w:kern w:val="1"/>
          <w:sz w:val="28"/>
          <w:szCs w:val="28"/>
        </w:rPr>
        <w:t>рост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к аналогичному периоду 2017 года составил</w:t>
      </w:r>
      <w:r w:rsidRPr="00DF19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112,3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%</w:t>
      </w:r>
      <w:r w:rsidRPr="00DF19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 В 2018 году на 1,1% увеличилась среднесписочная численность работников по крупным и средним предприятиям и организациям района. </w:t>
      </w:r>
    </w:p>
    <w:p w:rsidR="00B61602" w:rsidRDefault="00B61602" w:rsidP="00B61602">
      <w:pPr>
        <w:spacing w:before="100" w:beforeAutospacing="1"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 января 2019 года на территории муниципального образования осуществляли свою деятельность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724</w:t>
      </w:r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и среднего предпринимательства. </w:t>
      </w:r>
      <w:proofErr w:type="spellStart"/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Численность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работ</w:t>
      </w:r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 и средних предприятий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свыше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тыс</w:t>
      </w:r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человек</w:t>
      </w:r>
      <w:proofErr w:type="spellEnd"/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. </w:t>
      </w:r>
    </w:p>
    <w:p w:rsidR="008F0E79" w:rsidRDefault="008F0E79" w:rsidP="008F0E79">
      <w:pPr>
        <w:spacing w:before="100" w:beforeAutospacing="1"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и утверждена </w:t>
      </w:r>
      <w:proofErr w:type="spellStart"/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муниципальн</w:t>
      </w:r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программ</w:t>
      </w:r>
      <w:proofErr w:type="spellEnd"/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"Развитие субъектов малого и 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предпринимательства в муниципальном образовании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области"</w:t>
      </w:r>
      <w:r w:rsidRPr="00400C6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8F0E79" w:rsidRPr="00171A21" w:rsidRDefault="008F0E79" w:rsidP="008F0E79">
      <w:pPr>
        <w:spacing w:before="100" w:beforeAutospacing="1" w:after="119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Субъектами малого и среднего предпринимательства используется </w:t>
      </w:r>
      <w:r w:rsidRPr="00171A2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4549 </w:t>
      </w:r>
      <w:r w:rsidRPr="0017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квадратных метров муниципальных площадей.</w:t>
      </w:r>
    </w:p>
    <w:p w:rsidR="008F0E79" w:rsidRDefault="008F0E79" w:rsidP="008F0E79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86E71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Число субъектов малого и среднего предпринимательства в расчете на 10 тысяч человек населения в отчетном году составило 30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2 единицы</w:t>
      </w:r>
      <w:r w:rsidRPr="00F86E71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6F3273" w:rsidRDefault="006F3273" w:rsidP="006F3273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2018 Администрация муниципального образования «</w:t>
      </w:r>
      <w:proofErr w:type="spellStart"/>
      <w:r w:rsidRPr="006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6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Смоленской области была награждена дипломом финалиста открытого регионального этапа конкурса «Бизнес-Успех» в номинации «Лучшая муниципальная практика поддержки предпринимательства и улучшения инвестиционного климата».</w:t>
      </w:r>
    </w:p>
    <w:p w:rsidR="006F3273" w:rsidRPr="00134292" w:rsidRDefault="006F3273" w:rsidP="006F3273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86E71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В 201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8</w:t>
      </w:r>
      <w:r w:rsidRPr="00F86E71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году ситуация на рынке труда </w:t>
      </w:r>
      <w:proofErr w:type="spellStart"/>
      <w:r w:rsidRPr="00F86E71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Сафоновского</w:t>
      </w:r>
      <w:proofErr w:type="spellEnd"/>
      <w:r w:rsidRPr="00F86E71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района была стабильной. </w:t>
      </w:r>
      <w:r w:rsidRPr="0013429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Уровень регистрируемой безработицы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на 31.12.2018</w:t>
      </w:r>
      <w:r w:rsidRPr="00134292">
        <w:rPr>
          <w:rFonts w:ascii="Times New Roman" w:eastAsia="Andale Sans UI" w:hAnsi="Times New Roman" w:cs="Times New Roman"/>
          <w:kern w:val="1"/>
          <w:sz w:val="28"/>
          <w:szCs w:val="28"/>
        </w:rPr>
        <w:t>года составил 0,69%.Коэффициент напряженности (отношение численности незанятых граждан, зарегистрированных в органах службы занятости в целях поиска подходящей работы, к количеству заявленных свободных рабочих мест) составил 0,4 человек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а</w:t>
      </w:r>
      <w:r w:rsidRPr="0013429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 вакансию. Заявленная в службу занятости </w:t>
      </w:r>
      <w:r w:rsidRPr="00134292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работодателями потребность в работниках на 31 декабря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2018 года</w:t>
      </w:r>
      <w:r w:rsidRPr="0013429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составила 516 единиц. На конец отчетного периода в центре занятости населения состояло на учете 232 незанятых трудовой деятельностью граждан, из них 217 имеют статус безработного. </w:t>
      </w:r>
      <w:r w:rsidRPr="00134292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За отчетный год всего было </w:t>
      </w:r>
      <w:r w:rsidRPr="0013429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трудоустроено 1430 человек, из них на постоянную работу 1334 человек. </w:t>
      </w:r>
    </w:p>
    <w:p w:rsidR="006F3273" w:rsidRDefault="006F3273" w:rsidP="006F3273">
      <w:pPr>
        <w:spacing w:before="100" w:beforeAutospacing="1" w:after="0" w:line="240" w:lineRule="auto"/>
        <w:ind w:right="108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E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денежных доходов на</w:t>
      </w:r>
      <w:r w:rsidRPr="00F86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селения, инфраструктурное развитие сферы торговли и услуг оказали положительное влияние на развитие потребительского рынка.</w:t>
      </w:r>
    </w:p>
    <w:p w:rsidR="006F3273" w:rsidRPr="0014298A" w:rsidRDefault="006F3273" w:rsidP="006F3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января 2019 года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функционировало 454</w:t>
      </w:r>
      <w:r w:rsidRPr="0014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розничной торговли общей торговой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41,8</w:t>
      </w:r>
      <w:r w:rsidRPr="0014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квадратных метров. Обеспеченность торговыми площадями на 1000 жителей на 01.01.2019 года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716</w:t>
      </w:r>
      <w:r w:rsidRPr="0014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метра.</w:t>
      </w:r>
    </w:p>
    <w:p w:rsidR="006F3273" w:rsidRPr="0010294B" w:rsidRDefault="006F3273" w:rsidP="006F3273">
      <w:pPr>
        <w:spacing w:before="100" w:beforeAutospacing="1" w:after="119" w:line="240" w:lineRule="auto"/>
        <w:ind w:right="7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розничной торговли по крупным и средним предприятиям района вырос на 7,9</w:t>
      </w:r>
      <w:r w:rsidRPr="00102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и на </w:t>
      </w:r>
      <w:r w:rsidRPr="0010294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31.12.2018 </w:t>
      </w:r>
      <w:r w:rsidRPr="00102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 2475,2  млн. рублей.</w:t>
      </w:r>
    </w:p>
    <w:p w:rsidR="006F3273" w:rsidRPr="005355DB" w:rsidRDefault="006F3273" w:rsidP="006F3273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5DB">
        <w:rPr>
          <w:rFonts w:ascii="Times New Roman" w:hAnsi="Times New Roman" w:cs="Times New Roman"/>
          <w:sz w:val="28"/>
          <w:szCs w:val="28"/>
        </w:rPr>
        <w:t>Ситуация на потребительском рынке контролир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5355DB">
        <w:rPr>
          <w:rFonts w:ascii="Times New Roman" w:hAnsi="Times New Roman" w:cs="Times New Roman"/>
          <w:sz w:val="28"/>
          <w:szCs w:val="28"/>
        </w:rPr>
        <w:t xml:space="preserve"> через еже</w:t>
      </w:r>
      <w:r>
        <w:rPr>
          <w:rFonts w:ascii="Times New Roman" w:hAnsi="Times New Roman" w:cs="Times New Roman"/>
          <w:sz w:val="28"/>
          <w:szCs w:val="28"/>
        </w:rPr>
        <w:t>недельный</w:t>
      </w:r>
      <w:r w:rsidRPr="005355DB">
        <w:rPr>
          <w:rFonts w:ascii="Times New Roman" w:hAnsi="Times New Roman" w:cs="Times New Roman"/>
          <w:sz w:val="28"/>
          <w:szCs w:val="28"/>
        </w:rPr>
        <w:t xml:space="preserve"> мониторинг динамики цен на основные продукты питания. </w:t>
      </w:r>
    </w:p>
    <w:p w:rsidR="006F3273" w:rsidRPr="007F14C8" w:rsidRDefault="006F3273" w:rsidP="006F3273">
      <w:pPr>
        <w:shd w:val="clear" w:color="auto" w:fill="FFFFFF"/>
        <w:spacing w:before="100" w:beforeAutospacing="1"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Администрацией муниципального образования «</w:t>
      </w:r>
      <w:proofErr w:type="spellStart"/>
      <w:r w:rsidRPr="007F14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7F14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район» Смоленской области разработаны и утверждены схемы размещения нестационарных торговых объектов на территории района. </w:t>
      </w:r>
    </w:p>
    <w:p w:rsidR="006F3273" w:rsidRDefault="006F3273" w:rsidP="006F3273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6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обеспечения развития конкуренции </w:t>
      </w:r>
      <w:r w:rsidR="00FC65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приоритетных рынках товаров, </w:t>
      </w:r>
      <w:r w:rsidRPr="006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 и услуг в муниципальном образовании «</w:t>
      </w:r>
      <w:proofErr w:type="spellStart"/>
      <w:r w:rsidRPr="006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6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Смоленской области</w:t>
      </w:r>
      <w:r w:rsidR="00FC65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распоряжением Администрацией муниципального образования «</w:t>
      </w:r>
      <w:proofErr w:type="spellStart"/>
      <w:r w:rsidRPr="006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6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Смоленской области от </w:t>
      </w:r>
      <w:r w:rsidR="00FC65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26.02.2016 № 94-р утвержден План</w:t>
      </w:r>
      <w:r w:rsidR="00FC65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мероприятий («дорожная карта») по содействию развитию конкуренции в муниципальном образовании «</w:t>
      </w:r>
      <w:proofErr w:type="spellStart"/>
      <w:r w:rsidRPr="006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Сафоновский</w:t>
      </w:r>
      <w:proofErr w:type="spellEnd"/>
      <w:r w:rsidRPr="006F32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 Смоленской области и перечень контрольных показателей эффективности реализации Плана мероприятий</w:t>
      </w:r>
      <w:r w:rsidRPr="006F327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proofErr w:type="gramEnd"/>
    </w:p>
    <w:p w:rsidR="00945CBE" w:rsidRPr="006F3273" w:rsidRDefault="00945CBE" w:rsidP="006F3273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45CBE" w:rsidRPr="003E4888" w:rsidRDefault="00945CBE" w:rsidP="00945CBE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4888">
        <w:rPr>
          <w:rFonts w:ascii="Times New Roman" w:hAnsi="Times New Roman" w:cs="Times New Roman"/>
          <w:sz w:val="28"/>
          <w:szCs w:val="28"/>
        </w:rPr>
        <w:t>Промышленность, как отрасль народного хозяйства, всегда была и остается для района ведущей отраслью экономики.</w:t>
      </w:r>
    </w:p>
    <w:p w:rsidR="00945CBE" w:rsidRPr="00945CBE" w:rsidRDefault="00945CBE" w:rsidP="00945CBE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Pr="00E21189">
        <w:rPr>
          <w:rFonts w:ascii="Times New Roman" w:hAnsi="Times New Roman" w:cs="Times New Roman"/>
          <w:sz w:val="28"/>
          <w:szCs w:val="28"/>
        </w:rPr>
        <w:t xml:space="preserve"> году наблюдалось нарастание положительной динамики объемов отгруженной продукции.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отгруженных товаров собственного производства, выполненных работ и услуг собственными силами предприятий, включая малые и средние предприятия, составил 9,9 млрд. рублей, с ростом  101,5% к аналогичному периоду 2017 года.</w:t>
      </w:r>
    </w:p>
    <w:p w:rsidR="00945CBE" w:rsidRPr="00945CBE" w:rsidRDefault="00945CBE" w:rsidP="00945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промышленности района составляют предприятия обрабатывающих производств.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объеме отгруженных товаров собственного производства обрабатывающие производства занимают 94,3 %.</w:t>
      </w:r>
    </w:p>
    <w:p w:rsidR="00945CBE" w:rsidRDefault="00945CBE" w:rsidP="00945CBE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015">
        <w:rPr>
          <w:rFonts w:ascii="Times New Roman" w:hAnsi="Times New Roman" w:cs="Times New Roman"/>
          <w:sz w:val="28"/>
          <w:szCs w:val="28"/>
        </w:rPr>
        <w:t xml:space="preserve">Значительные темпы роста производства в действующих ценах </w:t>
      </w:r>
      <w:r>
        <w:rPr>
          <w:rFonts w:ascii="Times New Roman" w:hAnsi="Times New Roman" w:cs="Times New Roman"/>
          <w:sz w:val="28"/>
          <w:szCs w:val="28"/>
        </w:rPr>
        <w:t>наблюдались на таких предприятиях, как АО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Гидрометрибор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СмоленскКабель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швейная фабрика «Орел»,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Колтек-Спецреагенты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на других предприятиях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45CBE" w:rsidRDefault="00945CBE" w:rsidP="00945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691">
        <w:rPr>
          <w:rFonts w:ascii="Times New Roman" w:hAnsi="Times New Roman" w:cs="Times New Roman"/>
          <w:sz w:val="28"/>
          <w:szCs w:val="28"/>
        </w:rPr>
        <w:lastRenderedPageBreak/>
        <w:t xml:space="preserve">В обрабатывающей промышленности наибольший удельный вес по показателю объема отгруженных товаров собственного производства принадлежит производству </w:t>
      </w:r>
      <w:r>
        <w:rPr>
          <w:rFonts w:ascii="Times New Roman" w:hAnsi="Times New Roman" w:cs="Times New Roman"/>
          <w:sz w:val="28"/>
          <w:szCs w:val="28"/>
        </w:rPr>
        <w:t>резиновых и пластмассовых изделий - 47,5</w:t>
      </w:r>
      <w:r w:rsidRPr="00ED0691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производство пищевых продуктов–17,2</w:t>
      </w:r>
      <w:r w:rsidRPr="00ED0691">
        <w:rPr>
          <w:rFonts w:ascii="Times New Roman" w:hAnsi="Times New Roman" w:cs="Times New Roman"/>
          <w:sz w:val="28"/>
          <w:szCs w:val="28"/>
        </w:rPr>
        <w:t xml:space="preserve">%, производство </w:t>
      </w:r>
      <w:r>
        <w:rPr>
          <w:rFonts w:ascii="Times New Roman" w:hAnsi="Times New Roman" w:cs="Times New Roman"/>
          <w:sz w:val="28"/>
          <w:szCs w:val="28"/>
        </w:rPr>
        <w:t>электрического оборудования -12,9%</w:t>
      </w:r>
      <w:r w:rsidRPr="00ED0691">
        <w:rPr>
          <w:rFonts w:ascii="Times New Roman" w:hAnsi="Times New Roman" w:cs="Times New Roman"/>
          <w:sz w:val="28"/>
          <w:szCs w:val="28"/>
        </w:rPr>
        <w:t>.</w:t>
      </w:r>
    </w:p>
    <w:p w:rsidR="00945CBE" w:rsidRDefault="00945CBE" w:rsidP="00945CBE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9E5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крупных и средних предприятий района увеличилась на  1,8% и на 01.01.2018 составила 4540 человек.</w:t>
      </w:r>
    </w:p>
    <w:p w:rsidR="00945CBE" w:rsidRDefault="00945CBE" w:rsidP="00945CBE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9E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Среднемесячная заработная плата по итогам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отчетного</w:t>
      </w:r>
      <w:r w:rsidRPr="00DF1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промышленных отраслях сложилась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30454,7 рублей, с ростом к 2017</w:t>
      </w:r>
      <w:r w:rsidRPr="00DF1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107,5</w:t>
      </w:r>
      <w:r w:rsidRPr="00DF1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%.</w:t>
      </w:r>
    </w:p>
    <w:p w:rsidR="00945CBE" w:rsidRDefault="00945CBE" w:rsidP="00945CBE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5CBE" w:rsidRPr="00DB113B" w:rsidRDefault="00945CBE" w:rsidP="00945C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B113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Привлечение инвестиций в экономику </w:t>
      </w:r>
      <w:proofErr w:type="spellStart"/>
      <w:r w:rsidRPr="00DB113B">
        <w:rPr>
          <w:rFonts w:ascii="Times New Roman" w:eastAsia="Andale Sans UI" w:hAnsi="Times New Roman" w:cs="Times New Roman"/>
          <w:kern w:val="1"/>
          <w:sz w:val="28"/>
          <w:szCs w:val="28"/>
        </w:rPr>
        <w:t>Сафоновского</w:t>
      </w:r>
      <w:proofErr w:type="spellEnd"/>
      <w:r w:rsidRPr="00DB113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района является одной из важнейших задач Администрации муниципального образования «</w:t>
      </w:r>
      <w:proofErr w:type="spellStart"/>
      <w:r w:rsidRPr="00DB113B">
        <w:rPr>
          <w:rFonts w:ascii="Times New Roman" w:eastAsia="Andale Sans UI" w:hAnsi="Times New Roman" w:cs="Times New Roman"/>
          <w:kern w:val="1"/>
          <w:sz w:val="28"/>
          <w:szCs w:val="28"/>
        </w:rPr>
        <w:t>Сафоновский</w:t>
      </w:r>
      <w:proofErr w:type="spellEnd"/>
      <w:r w:rsidRPr="00DB113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район" Смоленской области. </w:t>
      </w:r>
    </w:p>
    <w:p w:rsidR="00945CBE" w:rsidRPr="00DB113B" w:rsidRDefault="00945CBE" w:rsidP="00945CB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B113B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Стратегическая цель района в сфере инвестиционной деятельности – создание благоприятных условий для привлечения инвестиций и ведения бизнеса.</w:t>
      </w:r>
    </w:p>
    <w:p w:rsidR="00945CBE" w:rsidRPr="0010294B" w:rsidRDefault="00945CBE" w:rsidP="00945C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4"/>
        </w:rPr>
      </w:pPr>
      <w:r w:rsidRPr="0010294B">
        <w:rPr>
          <w:rFonts w:ascii="Times New Roman" w:eastAsia="Andale Sans UI" w:hAnsi="Times New Roman" w:cs="Times New Roman"/>
          <w:kern w:val="1"/>
          <w:sz w:val="28"/>
          <w:szCs w:val="24"/>
        </w:rPr>
        <w:t>В 2018году объем инвестиций в основной капитал</w:t>
      </w:r>
      <w:r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 организаций, с учетом субъектов малого и среднего предпринимательства </w:t>
      </w:r>
      <w:r w:rsidRPr="0010294B"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составил </w:t>
      </w:r>
      <w:r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2872,4 </w:t>
      </w:r>
      <w:r w:rsidRPr="0010294B">
        <w:rPr>
          <w:rFonts w:ascii="Times New Roman" w:eastAsia="Andale Sans UI" w:hAnsi="Times New Roman" w:cs="Times New Roman"/>
          <w:kern w:val="1"/>
          <w:sz w:val="28"/>
          <w:szCs w:val="24"/>
        </w:rPr>
        <w:t>млн. рублей</w:t>
      </w:r>
      <w:r>
        <w:rPr>
          <w:rFonts w:ascii="Times New Roman" w:eastAsia="Andale Sans UI" w:hAnsi="Times New Roman" w:cs="Times New Roman"/>
          <w:kern w:val="1"/>
          <w:sz w:val="28"/>
          <w:szCs w:val="24"/>
        </w:rPr>
        <w:t xml:space="preserve"> с ростом 19,4 % к аналогичному периоду 2017 года</w:t>
      </w:r>
      <w:r w:rsidRPr="0010294B">
        <w:rPr>
          <w:rFonts w:ascii="Times New Roman" w:eastAsia="Andale Sans UI" w:hAnsi="Times New Roman" w:cs="Times New Roman"/>
          <w:kern w:val="1"/>
          <w:sz w:val="28"/>
          <w:szCs w:val="24"/>
        </w:rPr>
        <w:t>.</w:t>
      </w:r>
    </w:p>
    <w:p w:rsidR="00945CBE" w:rsidRDefault="00945CBE" w:rsidP="00945CBE">
      <w:pPr>
        <w:spacing w:before="100" w:before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2018 год</w:t>
      </w:r>
      <w:proofErr w:type="gramStart"/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нива» приступила к проведению работ по модернизации действующих производственных мощностей с целью увеличения емкости животноводческих помещений на 350 скотомест для дойных голов коров.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предусматривает реконструкцию существующего животноводческого комплекса, приобретение сельскохозяйственной техники,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племенных нетелей. </w:t>
      </w:r>
      <w:r w:rsidRPr="006E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Pr="006E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предприятию одобрен кредит в сумме 250 млн. рублей, который будет использован до конца 2019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поголовье коров после реализации инвестиционного проекта составит 2200 голов коров. В дальнейшем в планах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поголовье дойного стада до 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3600 дойных (4000фуражных) коров</w:t>
      </w: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CBE" w:rsidRPr="00945CBE" w:rsidRDefault="00945CBE" w:rsidP="00945CBE">
      <w:pPr>
        <w:spacing w:before="100" w:beforeAutospacing="1" w:after="28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5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945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Сафоновском</w:t>
      </w:r>
      <w:proofErr w:type="spellEnd"/>
      <w:r w:rsidRPr="00945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районе при поддержке Администрации Смоленской области и Правительства РФ ведется строительство индустриального парка со специализацией «композитный кластер» проектной стоимостью более 800 млн. рублей. Это будет управляемый единым оператором комплекс объектов недвижимости, состоящий из земельного участка с производственными, административными, складскими и иными помещениями и сооружениями, обеспеченный энергоносителями, инженерной и транспортной инфраструктурой и административно-правовыми условиями для размещения производств. В текущем году были проведены работы по расчистке территории, прокладке сетей водоснабжения, сетей хозяйственно-бытовой канализации; строительство воздушной линии напряжением 110 кВ, строительство трансформаторной подстанции 110/10 кВ.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5C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Объем инвестиций составил 96,3 млн. рублей.</w:t>
      </w:r>
    </w:p>
    <w:p w:rsidR="00945CBE" w:rsidRDefault="00945CBE" w:rsidP="00945CBE">
      <w:pPr>
        <w:spacing w:before="100" w:beforeAutospacing="1" w:after="28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7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 территории Индустриального парка «Сафоново» идет</w:t>
      </w:r>
      <w:r w:rsidRPr="006E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инвестиционного проекта «Строительство льнокомбината, включающего льнозавод по переработке льнотресты и фабрику пряжи» в период с 2018 по 2020 годы. Компания «Русский Лен» является дочерним предприятием агропромышленного холдинга «</w:t>
      </w:r>
      <w:proofErr w:type="spellStart"/>
      <w:r w:rsidRPr="006E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Промагро-Менеджмент</w:t>
      </w:r>
      <w:proofErr w:type="spellEnd"/>
      <w:r w:rsidRPr="006E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Первый этап реализации инвестиционного проекта предусматривает возведение льнозавода, который будет перерабатывать 10 тысяч тонн льнотресты, и прядильной фабрики с планируемым выпуском 3,9 тысяч тонн </w:t>
      </w:r>
      <w:proofErr w:type="spellStart"/>
      <w:r w:rsidRPr="006E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льносмесовой</w:t>
      </w:r>
      <w:proofErr w:type="spellEnd"/>
      <w:r w:rsidRPr="006E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пряжи. В качестве сырья производство будет использовать </w:t>
      </w:r>
      <w:proofErr w:type="spellStart"/>
      <w:r w:rsidRPr="006E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высокономерное</w:t>
      </w:r>
      <w:proofErr w:type="spellEnd"/>
      <w:r w:rsidRPr="006E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длинное льноволокно, наиболее востребованное на рынке. Общий объем вложений составит порядка 2 млрд. рублей, на предприятии будет создано более 240 новых рабочих мест. </w:t>
      </w:r>
      <w:r w:rsidRPr="006E7B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настоящее время ведется строительство предприятия, в частности, на площадке проведено выравнивание и частичная расчистка территории, в стадии строительства находится первый п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усковой комплекс, включающий  склады</w:t>
      </w:r>
      <w:r w:rsidRPr="006E7B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для хранения льнотресты, лабораторию и весовую. Общая площадь застройки составляет 15 гектаров. </w:t>
      </w:r>
      <w:r w:rsidRPr="006E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компания является резидентом</w:t>
      </w:r>
      <w:r w:rsidRPr="006E7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государственного Индустриального парка «Сафоново».</w:t>
      </w:r>
    </w:p>
    <w:p w:rsidR="00945CBE" w:rsidRDefault="00945CBE" w:rsidP="00945CBE">
      <w:pPr>
        <w:widowControl w:val="0"/>
        <w:suppressAutoHyphens/>
        <w:spacing w:before="100" w:beforeAutospacing="1"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2019 года компания «ПТФ РАСТОМ» начала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6E7B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Индустриального парка «Сафоново»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E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инвестиционного проекта «Предприятие по производству специальных добавок для связующих материалов в строительной отрасли». Объем инвестиций – 190 млн. руб. Создаваемое количество рабочих мест – 45. </w:t>
      </w:r>
      <w:r w:rsidRPr="006E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компания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Pr="006E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резидентом</w:t>
      </w:r>
      <w:r w:rsidRPr="006E7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государственного Индустриального парка «Сафоново».</w:t>
      </w:r>
    </w:p>
    <w:p w:rsidR="00945CBE" w:rsidRPr="00945CBE" w:rsidRDefault="00945CBE" w:rsidP="00945CBE">
      <w:pPr>
        <w:widowControl w:val="0"/>
        <w:suppressAutoHyphens/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B113B">
        <w:rPr>
          <w:rFonts w:ascii="Times New Roman" w:hAnsi="Times New Roman" w:cs="Times New Roman"/>
          <w:sz w:val="28"/>
          <w:szCs w:val="28"/>
        </w:rPr>
        <w:t xml:space="preserve">На АО «Авангард» идет реализация проектов по реконструкции и техническому перевооружению корпусов предприятия. В </w:t>
      </w:r>
      <w:r>
        <w:rPr>
          <w:rFonts w:ascii="Times New Roman" w:hAnsi="Times New Roman" w:cs="Times New Roman"/>
          <w:sz w:val="28"/>
          <w:szCs w:val="28"/>
        </w:rPr>
        <w:t>отчетном</w:t>
      </w:r>
      <w:r w:rsidRPr="00DB113B">
        <w:rPr>
          <w:rFonts w:ascii="Times New Roman" w:hAnsi="Times New Roman" w:cs="Times New Roman"/>
          <w:sz w:val="28"/>
          <w:szCs w:val="28"/>
        </w:rPr>
        <w:t xml:space="preserve"> году была проведена реконструкция  и техническое перевооружение основных цехов  предприятия,  приобретено оборудование,  произведен монтаж оборудования в соответствии с федерально-целевыми проектами, производится технический контроль и технический надзор за основными производственными цехами. На предприятии планируется реализация проектов по развитию оборонно-промышленного комплекса РФ  по проектам до 2020 года. </w:t>
      </w:r>
      <w:r w:rsidRPr="00945C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2019 году на предприятии планируется открытие нового цеха по производству углеродно-волокнистых материалов, не имеющее аналогов в России. Данное производство будет оснащено современным оборудованием с применением современных технологий. В настоящее время идет обучение производственных кадров. Численность работников планируется в количестве 200 человек.</w:t>
      </w:r>
    </w:p>
    <w:p w:rsidR="00945CBE" w:rsidRPr="00945CBE" w:rsidRDefault="00945CBE" w:rsidP="00945CBE">
      <w:pPr>
        <w:widowControl w:val="0"/>
        <w:suppressAutoHyphens/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предприят</w:t>
      </w:r>
      <w:proofErr w:type="gramStart"/>
      <w:r w:rsidRPr="00945C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ии АО</w:t>
      </w:r>
      <w:proofErr w:type="gramEnd"/>
      <w:r w:rsidRPr="00945C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proofErr w:type="spellStart"/>
      <w:r w:rsidRPr="00945C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Теплоконтроль</w:t>
      </w:r>
      <w:proofErr w:type="spellEnd"/>
      <w:r w:rsidRPr="00945C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в 2018 году было произведено строительство блочно-модульной котельной на газовом топливе, приобретено оборудование.</w:t>
      </w:r>
    </w:p>
    <w:p w:rsidR="00945CBE" w:rsidRDefault="00945CBE" w:rsidP="00945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успешно завершена</w:t>
      </w:r>
      <w:r w:rsidRPr="00CC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инвестиционного проекта – «Строительство объекта "Котельная в микрорайоне ГМП в г</w:t>
      </w:r>
      <w:proofErr w:type="gramStart"/>
      <w:r w:rsidRPr="00CC4B5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CC4B5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афоново Смоленской области".  Стоимость объекта в текущих ценах 2018 года составляет 43,8 млн. рублей.</w:t>
      </w:r>
    </w:p>
    <w:p w:rsidR="00130A1E" w:rsidRDefault="00130A1E" w:rsidP="00945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A1E" w:rsidRDefault="00130A1E" w:rsidP="00130A1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4C8">
        <w:rPr>
          <w:rFonts w:ascii="Times New Roman" w:hAnsi="Times New Roman" w:cs="Times New Roman"/>
          <w:sz w:val="28"/>
          <w:szCs w:val="28"/>
        </w:rPr>
        <w:t>Развитие сельскохозяйственного производства на территории муниципального образования «</w:t>
      </w:r>
      <w:proofErr w:type="spellStart"/>
      <w:r w:rsidRPr="007F14C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7F14C8">
        <w:rPr>
          <w:rFonts w:ascii="Times New Roman" w:hAnsi="Times New Roman" w:cs="Times New Roman"/>
          <w:sz w:val="28"/>
          <w:szCs w:val="28"/>
        </w:rPr>
        <w:t xml:space="preserve"> район» Смоленской области является одним из важнейших направлений экономического </w:t>
      </w:r>
      <w:proofErr w:type="gramStart"/>
      <w:r w:rsidRPr="007F14C8">
        <w:rPr>
          <w:rFonts w:ascii="Times New Roman" w:hAnsi="Times New Roman" w:cs="Times New Roman"/>
          <w:sz w:val="28"/>
          <w:szCs w:val="28"/>
        </w:rPr>
        <w:t>благополучия</w:t>
      </w:r>
      <w:proofErr w:type="gramEnd"/>
      <w:r w:rsidRPr="007F14C8">
        <w:rPr>
          <w:rFonts w:ascii="Times New Roman" w:hAnsi="Times New Roman" w:cs="Times New Roman"/>
          <w:sz w:val="28"/>
          <w:szCs w:val="28"/>
        </w:rPr>
        <w:t xml:space="preserve"> как муниципального района, так и всего региона в целом. 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2018 году яровой сев в районе был проведен на площади 8975 гектаров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Общая посевная площадь составила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21791 гектаров.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Большое внимание  было уделено качественному проведению весенне-полевых работ.  Кондиционными семенами яровых  зерновых и зернобобовых культур было посеяно 99,5% площадей (что на 5,5% выше уровня 2017 года). Элитными семенами зерновых и зернобобовых б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ыло засеяно 240 га, что позволило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качественно произвести сортосмену и </w:t>
      </w:r>
      <w:proofErr w:type="spell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сортообновление</w:t>
      </w:r>
      <w:proofErr w:type="spell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2018 году под  яровой и  озимый сев  было внесено 38,6 тыс</w:t>
      </w:r>
      <w:proofErr w:type="gram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.т</w:t>
      </w:r>
      <w:proofErr w:type="gram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онн органических удобрений на площади 1085 гектаров  и 731 тонна минеральных удобрений в действующем веществе(202% к уровню 2017 года). На один гектар удобренной площади приходилось  35,6 тонн органических удобрений и 111 кг  минеральных удобрений в действующем веществе (191% к уровню 2017 года).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отчетном году п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лощадь, обрабатываемая с применением современных высокотехнологических агрегатов, составила 10072 гектаров, или 100 % от площади ярового и озимого сева, посеяно ресурсосберегающими современными посевными комплексами 3246 гектаров или 32,2 % от площади ярового и озимого сева. 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2018 году уборочная площадь зерновых и зернобобовых культур составила  4098 гектаров,  намолот зерна в  весе после доработки - 6464 тонны. Средняя урожайность с уборочной площади по району в  весе  после доработки составила 15,8 </w:t>
      </w:r>
      <w:proofErr w:type="spell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</w:t>
      </w:r>
      <w:proofErr w:type="spell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/га. 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Районом в полном объеме  засыпаны семена зерновых и зернобобовых культур в количестве 1323 тонны, что с учетом страхового фонда </w:t>
      </w:r>
      <w:proofErr w:type="gram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обеспечивает необходимую потребность в проведении</w:t>
      </w:r>
      <w:proofErr w:type="gram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ярового сева 2019 года.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2018 году  уборочная  площадь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рапса на семена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составила 178 га, намолот  в весе после доработки - 113 тонн, урожайность 6,3 </w:t>
      </w:r>
      <w:proofErr w:type="spell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</w:t>
      </w:r>
      <w:proofErr w:type="spell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/га.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Картофель убран на площади 120 гектаров. </w:t>
      </w:r>
      <w:proofErr w:type="spell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Валовый</w:t>
      </w:r>
      <w:proofErr w:type="spell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сбор – 1460 тонн, урожайность – 121,7 </w:t>
      </w:r>
      <w:proofErr w:type="spell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</w:t>
      </w:r>
      <w:proofErr w:type="spell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/га. Семена картофеля засыпаны в объеме  400 тонн. 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Овощи убраны с площади 120 гектаров. </w:t>
      </w:r>
      <w:proofErr w:type="spell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Валовый</w:t>
      </w:r>
      <w:proofErr w:type="spell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сбор составил    1986 тонн (105% к уровню 2017 года), средняя урожайность – 165,5 </w:t>
      </w:r>
      <w:proofErr w:type="spell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</w:t>
      </w:r>
      <w:proofErr w:type="spell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/га. Сельскохозяйственным предприятиям удалось заготовить достаточное количество кормов для общественного животноводства. Всеми хозяйствами района было заготовлено 7890 тонн сена, 27428 тонн сенажа, в том числе по технологии </w:t>
      </w: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Сенаж в упаковке</w:t>
      </w: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- 895 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тонн, готового силоса 33629 тонн, в том числе из кукурузы — 18165 тонн, солом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ы  - 2091 тонну, что составило 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24,8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 кормовых единиц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условную голову скота без учета зернофуража.  В 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категорию </w:t>
      </w:r>
      <w:proofErr w:type="spell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слабообеспеченных</w:t>
      </w:r>
      <w:proofErr w:type="spell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кормам не попало ни одно хозяйство </w:t>
      </w:r>
      <w:proofErr w:type="spell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Сафоновского</w:t>
      </w:r>
      <w:proofErr w:type="spell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района.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улучшения кормовой базы в зимний стойловый период содержания, а также для бесперебойного </w:t>
      </w: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зеленого конвейера</w:t>
      </w: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летний пастбищный период в 2018 году  дополнительно было заложено 822 гектара д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олголетних культурных пастбищ, и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их общая площадь составила 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041 гектар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что составляет 0,45 га на одну молочную корову. Подсеяно 2661 гектар многолетних трав.</w:t>
      </w:r>
    </w:p>
    <w:p w:rsidR="00130A1E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2018 году посевные площади под озимыми культурами составили 1277 гектаров. 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своевременного проведения весенне-полевых работ в 2019 году сельскохозяйственными товаропроизводителями района было  вспахано  3515 гектаров зяби.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течение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2018 года сельскохозяйственными товаропроизводителями </w:t>
      </w:r>
      <w:proofErr w:type="spell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Сафоновского</w:t>
      </w:r>
      <w:proofErr w:type="spell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было введено в оборот 818 га заброшенных земель сельскохозяйственного назначения, что на 40% выше уровня 2017 года.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азовой отраслью сельского хозяйства является животноводство, где производится более 80% товарной продукции.</w:t>
      </w:r>
    </w:p>
    <w:p w:rsidR="00130A1E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1 января  2019 года во всех категориях хозяйств района поголовье крупного рогатого скота составило 8993головы, в том числе коров 4815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голов. 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Наибольшее количество скота (95,6%) находится в сельскохозяйственных организациях - 8600 голов крупного рогатого скота, в том числе коров - 4581голов. 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 всех катег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ориях хозяйств  на 1 января 2019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года поголовье свиней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составило 1037 голов, п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оголовье овец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2272 головы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Всеми категориями хозяйств за 2018 год  произведено молока  29576,1 тонны, что к уровню 2017 года составляет 104,8%.   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общем объеме производства молока доля сельскохозяйственных организаций составляет 95,5%.</w:t>
      </w:r>
    </w:p>
    <w:p w:rsidR="00130A1E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Сельскохозяйственными организациями района  произведено 28252,4 тонны молока, что составляет 105,6 %  к уровню   2017 года. Надой  на фуражную корову составил 6569кг, что на 454 кг выше уровня прошлого года. 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 2018 год процент  ввода нетелей с начала года составил 24,8% - введено  1133 головы. В текущем году получено  4356 телят, в расчете   на 100 коров получен 71 теленок.       </w:t>
      </w:r>
    </w:p>
    <w:p w:rsidR="00130A1E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Всеми категориями хозяйств за 2018 год  произведено 1589,6 тонн мяса, что к уровню 2017 года составляет 86,8 %. 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Удельный вес племенного скота (в племенных репродукторах СПК им. Урицкого, СПК </w:t>
      </w: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Колосок</w:t>
      </w: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ЗАО </w:t>
      </w: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Золотая нива</w:t>
      </w: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</w:t>
      </w:r>
      <w:proofErr w:type="spell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племзаводе</w:t>
      </w:r>
      <w:proofErr w:type="spell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КП </w:t>
      </w: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Рыбковское</w:t>
      </w:r>
      <w:proofErr w:type="spellEnd"/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общем поголовье крупного рогатого скота составляет 81,3%, в том числе коров – 77,9%. За 201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 продано на племенные цели 215 голов  молодняка крупного рогатого скота (126,5% к уровню 2017 года).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ООО «</w:t>
      </w:r>
      <w:proofErr w:type="spell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Дроздово</w:t>
      </w:r>
      <w:proofErr w:type="spell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является племенным репродуктором по разведению </w:t>
      </w:r>
      <w:proofErr w:type="spell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ташлинской</w:t>
      </w:r>
      <w:proofErr w:type="spell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породы овец. По состоянию на 01.01.2019 года в хозяйстве содержатся 1260 голов овец, в том числе 442 овцематки.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Всего в рамках реализации  областной государственной  программы </w:t>
      </w: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 Смоленской области</w:t>
      </w: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 2014- 2020 годы освоено  в 2018 году из фед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ерального и областного бюджетов</w:t>
      </w:r>
      <w:r w:rsidRPr="007964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127,0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млн. рублей.</w:t>
      </w:r>
      <w:proofErr w:type="gramEnd"/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 них по программным мероприятиям: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субсидии на возмещение части процентной ставки по инвестиционным кредитам- 51,4 млн. рублей;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субсидии на оказание несвязанной поддержки в области растениеводства- 11,2 млн. рублей;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субсидии  на приобретение  элитных семян – 1,8 млн. рублей;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субсидии на повышение продуктивности в молочном скотоводстве – 29,4 млн. рублей;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субсидии на содержание племенных сельскохозяйственных животных – 7,7 млн. руб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лей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субсидии на содержание высокопродуктивного поголовья молочных коров – 20,0 млн. рублей; 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субсидии на приобретение сельскохозяйственной техники – 0,5 млн. рублей;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субсидии на проведение </w:t>
      </w:r>
      <w:proofErr w:type="spell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культуртехнических</w:t>
      </w:r>
      <w:proofErr w:type="spell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мероприятий – 3,3 млн. рублей.                                                                                                                                                                           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данной программе в рамках социального развития села в 2018году: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предоставление социальных </w:t>
      </w:r>
      <w:proofErr w:type="gram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выплат</w:t>
      </w:r>
      <w:proofErr w:type="gram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строительство (приобретение) жилья в сельской местности молодым семьям и молодым специалистам — 0,8 млн. рублей.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</w:t>
      </w:r>
      <w:proofErr w:type="spellStart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грантовую</w:t>
      </w:r>
      <w:proofErr w:type="spellEnd"/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поддержку местных инициатив граждан, проживающих в сельс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кой местности – 0,9 млн. рублей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130A1E" w:rsidRPr="003603C4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крупных и средних 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сельскохозяйственных предприятиях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района 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трудится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392 человека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Среднемесячная заработная плата одного работающего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состоянию на 01.01.2019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состав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ила  32531,9 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рублей, что на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11,5</w:t>
      </w:r>
      <w:r w:rsidRPr="003603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% выше уровня 2017 года.</w:t>
      </w:r>
    </w:p>
    <w:p w:rsidR="00130A1E" w:rsidRDefault="00130A1E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</w:t>
      </w:r>
      <w:proofErr w:type="gramStart"/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Смолагро</w:t>
      </w:r>
      <w:proofErr w:type="spellEnd"/>
      <w:r w:rsidRPr="003603C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планирует инвестировать финансовые средства в реализацию проекта в отрасли растениеводства. Организация весной планирует начать возделывание таких сельскохозяйственных культур, как пшеница, рапс, лен.</w:t>
      </w:r>
    </w:p>
    <w:p w:rsidR="00B474A9" w:rsidRDefault="00B474A9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всего насчитывалось сельскохозяйственных организаций – 13, прибыльных – 11, убыточных – 2 из них: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связи с высокой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кредитованностью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предприятия; ООО «Русский лен» вновь образовавшееся предприятие, затраты были произведены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прибретение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техники, а выручки от реализации произведенной продукции в 2019 году нет.</w:t>
      </w:r>
      <w:proofErr w:type="gramEnd"/>
    </w:p>
    <w:p w:rsidR="00FB5654" w:rsidRDefault="00FB5654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54" w:rsidRDefault="00FB5654" w:rsidP="00FB5654">
      <w:pPr>
        <w:suppressAutoHyphens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A51F4">
        <w:rPr>
          <w:rFonts w:ascii="Times New Roman" w:hAnsi="Times New Roman" w:cs="Times New Roman"/>
          <w:sz w:val="28"/>
          <w:szCs w:val="28"/>
        </w:rPr>
        <w:lastRenderedPageBreak/>
        <w:t>Транспортное обслуживание населения играет важную роль в системе хозяйственного комплекса.</w:t>
      </w:r>
    </w:p>
    <w:p w:rsidR="00FB5654" w:rsidRDefault="00FB5654" w:rsidP="00FB565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</w:t>
      </w:r>
      <w:r w:rsidRPr="000968E2">
        <w:rPr>
          <w:rFonts w:ascii="Times New Roman" w:hAnsi="Times New Roman" w:cs="Times New Roman"/>
          <w:sz w:val="28"/>
          <w:szCs w:val="28"/>
        </w:rPr>
        <w:t>униципальные маршруты обслуживаются ООО «Сафоново-Авто», товариществами без образования юридического лица «</w:t>
      </w:r>
      <w:proofErr w:type="spellStart"/>
      <w:r w:rsidRPr="000968E2">
        <w:rPr>
          <w:rFonts w:ascii="Times New Roman" w:hAnsi="Times New Roman" w:cs="Times New Roman"/>
          <w:sz w:val="28"/>
          <w:szCs w:val="28"/>
        </w:rPr>
        <w:t>Газелька</w:t>
      </w:r>
      <w:proofErr w:type="spellEnd"/>
      <w:r w:rsidRPr="000968E2">
        <w:rPr>
          <w:rFonts w:ascii="Times New Roman" w:hAnsi="Times New Roman" w:cs="Times New Roman"/>
          <w:sz w:val="28"/>
          <w:szCs w:val="28"/>
        </w:rPr>
        <w:t>», «Двоечка», «Десяточка» и 7</w:t>
      </w:r>
      <w:r>
        <w:rPr>
          <w:rFonts w:ascii="Times New Roman" w:hAnsi="Times New Roman" w:cs="Times New Roman"/>
          <w:sz w:val="28"/>
          <w:szCs w:val="28"/>
        </w:rPr>
        <w:t>-ю</w:t>
      </w:r>
      <w:r w:rsidRPr="000968E2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68E2">
        <w:rPr>
          <w:rFonts w:ascii="Times New Roman" w:hAnsi="Times New Roman" w:cs="Times New Roman"/>
          <w:sz w:val="28"/>
          <w:szCs w:val="28"/>
        </w:rPr>
        <w:t>ООО «Сафоново-Авто» обслуживает один муниципальный маршрут в границах городского поселения и 2 муниципальных маршрута между двумя поселениями одного муниципального образования. У предприятия находится 3 муниципального автотранспорта, за пользование которыми предприятие ежегодно освобождается решением районного Совета депутатов от оплаты аренды.</w:t>
      </w:r>
    </w:p>
    <w:p w:rsidR="00FB5654" w:rsidRDefault="00FB5654" w:rsidP="00FB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0968E2">
        <w:rPr>
          <w:rFonts w:ascii="Times New Roman" w:hAnsi="Times New Roman" w:cs="Times New Roman"/>
          <w:sz w:val="28"/>
          <w:szCs w:val="28"/>
        </w:rPr>
        <w:t xml:space="preserve">а основании реестра маршрутов регулярных перевозок по муниципальным маршрутам на территории </w:t>
      </w:r>
      <w:proofErr w:type="spellStart"/>
      <w:r w:rsidRPr="000968E2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0968E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968E2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0968E2">
        <w:rPr>
          <w:rFonts w:ascii="Times New Roman" w:hAnsi="Times New Roman" w:cs="Times New Roman"/>
          <w:sz w:val="28"/>
          <w:szCs w:val="28"/>
        </w:rPr>
        <w:t xml:space="preserve"> района Смоленской области, утвержденного постановлением Администрации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22.10.2018</w:t>
      </w:r>
      <w:r w:rsidRPr="000968E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1219</w:t>
      </w:r>
      <w:r w:rsidRPr="000968E2">
        <w:rPr>
          <w:rFonts w:ascii="Times New Roman" w:hAnsi="Times New Roman" w:cs="Times New Roman"/>
          <w:sz w:val="28"/>
          <w:szCs w:val="28"/>
        </w:rPr>
        <w:t>, в маршрутную сеть входит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68E2">
        <w:rPr>
          <w:rFonts w:ascii="Times New Roman" w:hAnsi="Times New Roman" w:cs="Times New Roman"/>
          <w:sz w:val="28"/>
          <w:szCs w:val="28"/>
        </w:rPr>
        <w:t xml:space="preserve"> муниципальных маршрутов, из них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68E2"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 обслуживают население в границах городского поселения, 10 маршрутов между двумя поселениями одного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Также имеется 1 маршрут школьного автобуса.</w:t>
      </w:r>
    </w:p>
    <w:p w:rsidR="00FB5654" w:rsidRDefault="00FB5654" w:rsidP="00FB5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8E2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proofErr w:type="spellStart"/>
      <w:r w:rsidRPr="000968E2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0968E2">
        <w:rPr>
          <w:rFonts w:ascii="Times New Roman" w:hAnsi="Times New Roman" w:cs="Times New Roman"/>
          <w:sz w:val="28"/>
          <w:szCs w:val="28"/>
        </w:rPr>
        <w:t xml:space="preserve"> район» Смоленской области по результатам проведенного 29.06.2016 и 29.07.2016 открытого конкурса перевозчикам выдано 13 свидетельств на право осуществления перевозок по маршрутам регулярных перевозок, а также на каждое транспортное средство соответствующие карты маршрута.</w:t>
      </w:r>
    </w:p>
    <w:p w:rsidR="00FB5654" w:rsidRPr="00347E25" w:rsidRDefault="00FB5654" w:rsidP="00FB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7E25">
        <w:rPr>
          <w:rFonts w:ascii="Times New Roman" w:hAnsi="Times New Roman" w:cs="Times New Roman"/>
          <w:sz w:val="28"/>
          <w:szCs w:val="28"/>
        </w:rPr>
        <w:t xml:space="preserve">В интересах граждан </w:t>
      </w:r>
      <w:proofErr w:type="gramStart"/>
      <w:r w:rsidRPr="00347E2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7E25">
        <w:rPr>
          <w:rFonts w:ascii="Times New Roman" w:hAnsi="Times New Roman" w:cs="Times New Roman"/>
          <w:sz w:val="28"/>
          <w:szCs w:val="28"/>
        </w:rPr>
        <w:t xml:space="preserve">. Сафоново, муниципальный маршрут №2 «пл. Тухачевского – </w:t>
      </w:r>
      <w:proofErr w:type="spellStart"/>
      <w:r w:rsidRPr="00347E25">
        <w:rPr>
          <w:rFonts w:ascii="Times New Roman" w:hAnsi="Times New Roman" w:cs="Times New Roman"/>
          <w:sz w:val="28"/>
          <w:szCs w:val="28"/>
        </w:rPr>
        <w:t>з-д</w:t>
      </w:r>
      <w:proofErr w:type="spellEnd"/>
      <w:r w:rsidRPr="00347E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7E25">
        <w:rPr>
          <w:rFonts w:ascii="Times New Roman" w:hAnsi="Times New Roman" w:cs="Times New Roman"/>
          <w:sz w:val="28"/>
          <w:szCs w:val="28"/>
        </w:rPr>
        <w:t>Теплоконтроль</w:t>
      </w:r>
      <w:proofErr w:type="spellEnd"/>
      <w:r w:rsidRPr="00347E25">
        <w:rPr>
          <w:rFonts w:ascii="Times New Roman" w:hAnsi="Times New Roman" w:cs="Times New Roman"/>
          <w:sz w:val="28"/>
          <w:szCs w:val="28"/>
        </w:rPr>
        <w:t>» ежедневно, кроме воскресения, в определенные  часы дня осуществляет движение в микрорайон № 1 до МУП «Водоканал».</w:t>
      </w:r>
    </w:p>
    <w:p w:rsidR="00FB5654" w:rsidRDefault="00FB5654" w:rsidP="00FB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25">
        <w:rPr>
          <w:rFonts w:ascii="Times New Roman" w:hAnsi="Times New Roman" w:cs="Times New Roman"/>
          <w:sz w:val="28"/>
          <w:szCs w:val="28"/>
        </w:rPr>
        <w:tab/>
        <w:t>Также в интересах населения проводится мониторинг муниципального маршрута № 9 «АТС – школа-интернат» в части изменения расписания движения, установив ежечасное движение.</w:t>
      </w:r>
    </w:p>
    <w:p w:rsidR="00FB5654" w:rsidRDefault="00FB5654" w:rsidP="00FB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7E25">
        <w:rPr>
          <w:rFonts w:ascii="Times New Roman" w:hAnsi="Times New Roman" w:cs="Times New Roman"/>
          <w:sz w:val="28"/>
          <w:szCs w:val="28"/>
        </w:rPr>
        <w:t xml:space="preserve">Согласно решению Арбитражного суда Смоленской области от 01.08.2017 года открытый конкурс на право получения свидетельства об осуществлении перевозок по муниципальным маршрутам регулярных перевозок в части лота № 8 признан недействительным. Вследствие чего 16.01.2019 года был проведен открытый конкурс на право получения свидетельства об осуществлении перевозок по муниципальному маршруту                  № 10 «МЖК – МРЭО ГИБДД» регулярных перевозок на территории </w:t>
      </w:r>
      <w:proofErr w:type="spellStart"/>
      <w:r w:rsidRPr="00347E25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347E2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347E25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347E25">
        <w:rPr>
          <w:rFonts w:ascii="Times New Roman" w:hAnsi="Times New Roman" w:cs="Times New Roman"/>
          <w:sz w:val="28"/>
          <w:szCs w:val="28"/>
        </w:rPr>
        <w:t xml:space="preserve"> района Смоленской области. По результатам открытого конкурса выдано одно свидетельство на право осуществления перевозок по маршрутам регулярных перевозок, а также на каждое транспортное средство соответствующие карты маршрута на срок 5 лет.</w:t>
      </w:r>
      <w:bookmarkStart w:id="0" w:name="_GoBack"/>
      <w:bookmarkEnd w:id="0"/>
    </w:p>
    <w:p w:rsidR="00FB5654" w:rsidRDefault="00FB5654" w:rsidP="00FB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целях выполнения требований безопасности дорожного движения в 2018 году был выполнен ремонт улиц города на сумму более 30 млн. рублей, нанесена дорожная разметка, установлены искусственные неровности и дорожные предупреждающие знаки на сумму более 300 тыс. рублей.</w:t>
      </w:r>
    </w:p>
    <w:p w:rsidR="00FB5654" w:rsidRDefault="00FB5654" w:rsidP="00FB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2AE7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«Обеспечение безопасности дорожного движения на территории </w:t>
      </w:r>
      <w:proofErr w:type="spellStart"/>
      <w:r w:rsidRPr="000C2AE7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0C2AE7">
        <w:rPr>
          <w:rFonts w:ascii="Times New Roman" w:hAnsi="Times New Roman" w:cs="Times New Roman"/>
          <w:sz w:val="28"/>
          <w:szCs w:val="28"/>
        </w:rPr>
        <w:t xml:space="preserve"> района Смоленской области» на оживленных улицах города установлено 23 камеры </w:t>
      </w:r>
      <w:proofErr w:type="spellStart"/>
      <w:r w:rsidRPr="000C2AE7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0C2AE7">
        <w:rPr>
          <w:rFonts w:ascii="Times New Roman" w:hAnsi="Times New Roman" w:cs="Times New Roman"/>
          <w:sz w:val="28"/>
          <w:szCs w:val="28"/>
        </w:rPr>
        <w:t xml:space="preserve"> и видеонаблюдения, в дежурной части МО МВД России «</w:t>
      </w:r>
      <w:proofErr w:type="spellStart"/>
      <w:r w:rsidRPr="000C2AE7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0C2AE7">
        <w:rPr>
          <w:rFonts w:ascii="Times New Roman" w:hAnsi="Times New Roman" w:cs="Times New Roman"/>
          <w:sz w:val="28"/>
          <w:szCs w:val="28"/>
        </w:rPr>
        <w:t>» установлен сервер хранилища системы видеонаблюдения. В результате реализации программы тяжесть последствий ДТП осталась на прежнем уровне.</w:t>
      </w:r>
    </w:p>
    <w:p w:rsidR="00FB5654" w:rsidRDefault="00FB5654" w:rsidP="00FB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2AE7">
        <w:rPr>
          <w:rFonts w:ascii="Times New Roman" w:hAnsi="Times New Roman" w:cs="Times New Roman"/>
          <w:sz w:val="28"/>
          <w:szCs w:val="28"/>
        </w:rPr>
        <w:t xml:space="preserve">В целях повышения надежности, эффективности и </w:t>
      </w:r>
      <w:proofErr w:type="spellStart"/>
      <w:r w:rsidRPr="000C2AE7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0C2AE7">
        <w:rPr>
          <w:rFonts w:ascii="Times New Roman" w:hAnsi="Times New Roman" w:cs="Times New Roman"/>
          <w:sz w:val="28"/>
          <w:szCs w:val="28"/>
        </w:rPr>
        <w:t xml:space="preserve"> работы объектов транспортной инфраструктуры разработана программа комплексного развития транспортной инфраструктуры </w:t>
      </w:r>
      <w:proofErr w:type="spellStart"/>
      <w:r w:rsidRPr="000C2AE7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0C2AE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C2AE7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0C2AE7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2017-2027 годы.</w:t>
      </w:r>
    </w:p>
    <w:p w:rsidR="00E153F2" w:rsidRDefault="00E153F2" w:rsidP="00FB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3F2" w:rsidRDefault="00E153F2" w:rsidP="00E153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1C3">
        <w:rPr>
          <w:rFonts w:ascii="Times New Roman" w:hAnsi="Times New Roman" w:cs="Times New Roman"/>
          <w:b/>
          <w:bCs/>
          <w:sz w:val="28"/>
          <w:szCs w:val="28"/>
        </w:rPr>
        <w:t>Дошкольное образование</w:t>
      </w:r>
    </w:p>
    <w:p w:rsidR="00930883" w:rsidRPr="003E61C3" w:rsidRDefault="00930883" w:rsidP="00E153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2018 году в</w:t>
      </w:r>
      <w:r w:rsidRPr="00125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районе функционировали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 дошкольных образовательных учреждения, 1 общеобразовательное учреждение для детей дошкольного и младшего школьного возраста 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школа-детский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сад», 2 дошкольные группы в МБОУ «СОШ №3», по 1 дошкольной группе в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Вадинская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СОШ»,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Николо_Погореловская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СОШ» и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Казулинская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СОШ».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Образовательные учреждения, реализующие программу дошкольного образования, в отчетном году посещали 2482 ребенка, что на 33 ребенка больше аналогичного показателя 2017 года. 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Охват детей от 1 года до 7 лет дошкольным образованием составил 72,0%. 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районе 100% доступность дошкольного образования для детей в возрасте от 2 месяцев до 7 лет. Система дошкольного образования отвечает социальным запросам родителей. 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Размер родительской платы за присмотр и уход за детьми в  дошкольных учреждениях в 2018 году один из наименьших по Смоленской области. В городских детских садах для детей в возрасте от 1 года до 3 лет -85 рублей, от 3 лет до 7 лет - 101 рубль.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сельских детских садах определены компенсационные выплаты из средств местного бюджета за присмотр и уход за детьми: в группах для детей раннего возраста (до 3-х лет) в размере 9 рублей в день за одного ребенка, в группах для детей дошкольного возраста (от 3-х до 7-и лет) в размере 11 рублей в день за одного ребенка.</w:t>
      </w:r>
      <w:proofErr w:type="gramEnd"/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Дошкольные образовательные учреждения активно внедряют в работу инновационные программы и технологии, принимают участие в областных и районных конкурсах, семинарах, конференциях. Результатом является совершенствование воспитательно-образовательного процесса в дошкольных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учреждениях, достижение оптимального уровня образования, воспитания и развития дошкольников.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девятый раз в муниципальном образовании проводился конкурс «Воспитатель года-2018». В нем приняли участие педагоги 16 дошкольных образовательных учреждений. На его проведение из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было выделено 400,0 тыс. рублей. Победителем районного конкурса стала музыкальный руководитель детского сада №12.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Два призера районного конкурса стали лауреатами областного конкурса «Воспитатель года-2018» и были награждены дипломом и денежной премией.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2018 году прошел ежегодный конкурс «Детский сад года». Для премирования победителей конкурса из резервного фонда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было выделено 305,0 тыс. рублей. В районном конкурсе «Детский сад года» победителями стали 10 дошкольных образовательных учреждений.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Дошкольные учреждения одними из первых проявили инициативу по благоустройству территорий. Детские сады стали украшением нашего города и района, о чем свидетельствует участие в районном конкурсе по благоустройству в рамках празднования Дня города. Победителями и призерами конкурса стали коллективы 9-ти дошкольных учреждений.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обновление и поддержание материально-технической базы дошкольных учреждений в отчетном году было направлено 1230,0 тыс. рублей из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и 180,0 тыс. рублей из резервного фонда Администрации Смоленской области.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816">
        <w:rPr>
          <w:rFonts w:ascii="Times New Roman" w:hAnsi="Times New Roman" w:cs="Times New Roman"/>
          <w:b/>
          <w:bCs/>
          <w:sz w:val="28"/>
          <w:szCs w:val="28"/>
        </w:rPr>
        <w:t>Общее и дополнительное образование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153F2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общего образования,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сложившаяся в районе в настоящее время, насчитывает 24 общеобразовательных учреждения (в том числе комплекс «Начальная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школа-детский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сад»), в которых обучается 5110 человек (2017 год-5081), из них 755 - в сельской местности (14,8% от общего числа обучающихся).</w:t>
      </w:r>
      <w:proofErr w:type="gramEnd"/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Средняя наполняемость классов в 2018 году составила 22 человека, в классах сельских школ 4,5 человека.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2018 году качество образования оставалось на должном уровне. В ЕГЭ приняло участие 200 выпускников 11 классов.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Средний тестовый балл по русскому языку составил 72,5 (в 2017 году-72), по математике (базовый) - 4,3 (в 2017 году-4,3), по математике (профильный) -46,4 (в 2017 году-43). 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2018 году окончили школу с медалями 31 выпускник. 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Смоленской области была учреждена собственная (бриллиантовая) медаль. В 2018 году ею были удостоены 2 выпускника.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чествование медалистов было выделено 155,0 тыс. рублей из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резервного фонда Главы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Постоянное укрепление материально-технической базы общеобразовательных учреждений – необходимое условие функционирования и развития системы образования.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комплекса мероприятий по созданию в общеобразовательных учреждениях, расположенных в сельской местности, условий для занятий физической культурой и спортом, утвержденных постановлением Правительства Российской Федерации от 31.03.2014 №254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Вадинской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 был отремонтирован спортивный зал. На эти цели выделены средства областного бюджета в размере 1754,0 тыс. рублей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составило 87,0 тыс. рублей).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Дуровскую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 поступило спортивное оборудование на сумму 500,0 тыс. рублей для развития спортивного клуба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составило 25,0 тыс. рублей).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реализации подпрограммы «Доступная среда» областной государственной программы «Социальная поддержка граждан, проживающих  на территории Смоленской области» на 2014-2020 годы в МБДОУ  Д/С №1 «Машенька» созданы условия для инклюзивного образования детей-инвалидов, освоены финансовые средства на сумму 1147,0 тыс. рублей.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2018 году за счет федеральных средств было получено 17347 учебников на общую сумму 5189,5 тыс. рублей.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Ключевая роль дополнительного образования - реализация права каждого ребенка на доступное и качественное образование, направленное на формирование общей культуры, развитие физических, интеллектуальных и личностных качеств, становление предпосылок учебной деятельности, обеспечивающих социальную успешность, сохранение и укрепление здоровья детей. Система дополнительного образования получает всестороннюю поддержку со стороны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Всего в 2018 году дополнительные образовательные услуги получали около 5 тысяч обучающихся.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Обучающиеся учреждений дополнительного образования показывают высокие результаты в конкурсах (за последние три года наблюдалась положительная динамика количества участников и призовых мест в конкурсах областного и всероссийского уровней). 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2018 году 10 педагогических работников дополнительного образования приняли участие в областных и Российских конкурсах. Учреждения дополнительного образования активно участвуют в жизни города и района. В районном конкурсе по благоустройству в рамках празднования Дн</w:t>
      </w:r>
      <w:r w:rsidR="007872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города победителем стал МБУ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Дом детского творчества.</w:t>
      </w:r>
    </w:p>
    <w:p w:rsidR="0078722A" w:rsidRPr="0078722A" w:rsidRDefault="0078722A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722A">
        <w:rPr>
          <w:rFonts w:ascii="Times New Roman" w:hAnsi="Times New Roman" w:cs="Times New Roman"/>
          <w:bCs/>
          <w:sz w:val="28"/>
          <w:szCs w:val="28"/>
        </w:rPr>
        <w:lastRenderedPageBreak/>
        <w:t>Доля детей в возрасте 5-18 лет, получающих услуги по дополнительному образованию в организациях различной организационно-правовой формы и формы и формы собственности, в общей численности детей данной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возрастной группы составляет 81,8</w:t>
      </w:r>
      <w:r w:rsidRPr="0078722A">
        <w:rPr>
          <w:rFonts w:ascii="Times New Roman" w:hAnsi="Times New Roman" w:cs="Times New Roman"/>
          <w:bCs/>
          <w:sz w:val="28"/>
          <w:szCs w:val="28"/>
        </w:rPr>
        <w:t xml:space="preserve">%. Дополнительным образованием в районе охвачено </w:t>
      </w:r>
      <w:r>
        <w:rPr>
          <w:rFonts w:ascii="Times New Roman" w:hAnsi="Times New Roman" w:cs="Times New Roman"/>
          <w:bCs/>
          <w:sz w:val="28"/>
          <w:szCs w:val="28"/>
        </w:rPr>
        <w:t>свыше 5тысяч</w:t>
      </w:r>
      <w:r w:rsidRPr="0078722A">
        <w:rPr>
          <w:rFonts w:ascii="Times New Roman" w:hAnsi="Times New Roman" w:cs="Times New Roman"/>
          <w:bCs/>
          <w:sz w:val="28"/>
          <w:szCs w:val="28"/>
        </w:rPr>
        <w:t xml:space="preserve"> детей.</w:t>
      </w: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53F2" w:rsidRPr="000F531C" w:rsidRDefault="00E153F2" w:rsidP="00E153F2">
      <w:pPr>
        <w:widowControl w:val="0"/>
        <w:suppressAutoHyphens/>
        <w:spacing w:after="0" w:line="240" w:lineRule="auto"/>
        <w:ind w:right="74" w:firstLine="284"/>
        <w:jc w:val="both"/>
        <w:rPr>
          <w:b/>
          <w:bCs/>
          <w:color w:val="000000"/>
          <w:kern w:val="1"/>
          <w:sz w:val="28"/>
          <w:szCs w:val="28"/>
        </w:rPr>
      </w:pPr>
    </w:p>
    <w:p w:rsidR="00E153F2" w:rsidRPr="000F531C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53F2" w:rsidRDefault="00E153F2" w:rsidP="00E153F2">
      <w:pPr>
        <w:widowControl w:val="0"/>
        <w:autoSpaceDE w:val="0"/>
        <w:spacing w:line="240" w:lineRule="auto"/>
        <w:ind w:firstLine="4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Особое внимание 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уделяет повышению статуса педагогических кадров. Ежегодно в районе проходят выездные курсы  руководителей и учителей-предметников. В 2018 году комплексные курсы повышения квалификации прошли 341 человек, затраты на обучение составили 132,8  тыс. рублей. Вся курсовая переподготовка учителей нацелена на подготовку к работе по новым стандартам.</w:t>
      </w:r>
    </w:p>
    <w:p w:rsidR="00E153F2" w:rsidRDefault="00E153F2" w:rsidP="00FB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EE" w:rsidRDefault="008572EE" w:rsidP="008572EE">
      <w:pPr>
        <w:pStyle w:val="a3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B2F8B">
        <w:rPr>
          <w:rFonts w:ascii="Times New Roman CYR" w:hAnsi="Times New Roman CYR" w:cs="Times New Roman CYR"/>
          <w:b/>
          <w:bCs/>
          <w:sz w:val="28"/>
          <w:szCs w:val="28"/>
        </w:rPr>
        <w:t>Культура</w:t>
      </w:r>
    </w:p>
    <w:p w:rsidR="0052249C" w:rsidRDefault="0052249C" w:rsidP="008572EE">
      <w:pPr>
        <w:pStyle w:val="a3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2249C" w:rsidRDefault="0052249C" w:rsidP="00E662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задач культурной политики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 - обеспечение максимальной доступности культурных благ, повышение качества и разнообразия услуг в сфере культуры.</w:t>
      </w:r>
    </w:p>
    <w:p w:rsidR="0052249C" w:rsidRDefault="0052249C" w:rsidP="00E662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Учреждения культуры: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централизованная библиотечная система», в составе которой 25 библиотек – филиалов;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централизованная клубная система»  в состав которой входит 19 сельских домов культуры,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культурный центр» (два здания - Дворец культуры и Дом культуры  п. Горный);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краеведческий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музей»; 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 им. В.М. Кириллова»;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искусств», в составе которой отделение №1 (ул. Ленинградская, д.11), отделение № 2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Издешково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1-ая Ленинская, д.5),  учебные классы расположенные по ул. Ленина, д.29 а.;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краеведческий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музей».</w:t>
      </w:r>
    </w:p>
    <w:p w:rsidR="0052249C" w:rsidRDefault="0052249C" w:rsidP="00E662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письмом начальника Департамента Смоленской области  по культуре  (от 28.01.2019 № 0444/08) планируемая  средняя заработная  плата работникам учреждений культуры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2019 год составляет 22 813,00 рублей. Денежные средства выделены из расчета сложившейся на 01.07.2018 среднесписочной численности в количестве 118,2 единицы основных работников.</w:t>
      </w:r>
    </w:p>
    <w:p w:rsidR="0052249C" w:rsidRDefault="0052249C" w:rsidP="00E662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Уровень фактической обеспеченности учреждениями культуры  от нормативной потребности составляет 100 %.</w:t>
      </w:r>
    </w:p>
    <w:p w:rsidR="0052249C" w:rsidRDefault="0052249C" w:rsidP="00E662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Доля муниципальных учреждений культуры, здания которых требуют капитального ремонта, в общем количестве муниципальных учреждений культуры за 2016 год составляет 3,8 %. В  2018 году закончено строительство и введен в эксплуатацию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 частично отремонтирована кровля Барановского СДК, подготовлены документы для капитального ремонта зрительного зала  Барановского СДК. В 2019 году будет выполнен капитальный  ремонт зрительного зала и дополнительно частичный ремонт кровли здания Барановского СДК. Подготовлен пакет документов для проведения реконструкции и капитального ремонта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52249C" w:rsidRDefault="0052249C" w:rsidP="00E662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Независимая оценка качества условий оказания услуг  муниципальными организациями в сфере культуры  проводится в соответствии с планом – графиком. Отчеты о результатах независимой экспертизы по оценке качества условий оказания услуг  размещаются на официальном сайте </w:t>
      </w:r>
      <w:proofErr w:type="spellStart"/>
      <w:r w:rsidRPr="008D7720">
        <w:rPr>
          <w:rFonts w:ascii="Times New Roman" w:hAnsi="Times New Roman" w:cs="Times New Roman"/>
          <w:sz w:val="28"/>
          <w:szCs w:val="28"/>
          <w:u w:val="single"/>
          <w:lang w:val="en-US"/>
        </w:rPr>
        <w:t>bos</w:t>
      </w:r>
      <w:proofErr w:type="spellEnd"/>
      <w:r w:rsidRPr="0052249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8D7720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Pr="0052249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8D772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не официальных сайтах учреждений культуры и школ дополнительного образования.</w:t>
      </w:r>
    </w:p>
    <w:p w:rsidR="004D6B72" w:rsidRDefault="004D6B72" w:rsidP="0052249C">
      <w:pPr>
        <w:pStyle w:val="a3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D6B72" w:rsidRDefault="004D6B72" w:rsidP="004D6B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Физическая культура и спорт</w:t>
      </w:r>
    </w:p>
    <w:p w:rsidR="004D6B72" w:rsidRDefault="004D6B72" w:rsidP="004D6B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2249C" w:rsidRDefault="0052249C" w:rsidP="0052249C">
      <w:pPr>
        <w:pStyle w:val="a3"/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массовой физической культуры и спорта в Смоленской области и в муниципальном образовании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район» Смоленской области имеет приоритетное значение. Об этом свидетельствует количество регулярно занимающихся физической культурой и спортом людей - 19010 человек. Подготовлено за год спортсменов массовых разрядов- 1223 человек.</w:t>
      </w:r>
    </w:p>
    <w:p w:rsidR="0052249C" w:rsidRDefault="0052249C" w:rsidP="0052249C">
      <w:pPr>
        <w:pStyle w:val="a3"/>
        <w:spacing w:after="0"/>
        <w:ind w:right="7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Основным инструментом государственной политики в сфере физической культуры и спорта в 2018 году выступала реализация муниципальных программ "Развитие физической культуры и спорта в </w:t>
      </w:r>
      <w:proofErr w:type="spellStart"/>
      <w:r>
        <w:rPr>
          <w:color w:val="000000"/>
          <w:sz w:val="28"/>
          <w:szCs w:val="28"/>
        </w:rPr>
        <w:t>Сафоновском</w:t>
      </w:r>
      <w:proofErr w:type="spellEnd"/>
      <w:r>
        <w:rPr>
          <w:color w:val="000000"/>
          <w:sz w:val="28"/>
          <w:szCs w:val="28"/>
        </w:rPr>
        <w:t xml:space="preserve"> районе Смоленской области" на 2014-2020 годы и «Развитие физической культуры и спорта в </w:t>
      </w:r>
      <w:proofErr w:type="spellStart"/>
      <w:r>
        <w:rPr>
          <w:color w:val="000000"/>
          <w:sz w:val="28"/>
          <w:szCs w:val="28"/>
        </w:rPr>
        <w:t>Сафоновском</w:t>
      </w:r>
      <w:proofErr w:type="spellEnd"/>
      <w:r>
        <w:rPr>
          <w:color w:val="000000"/>
          <w:sz w:val="28"/>
          <w:szCs w:val="28"/>
        </w:rPr>
        <w:t xml:space="preserve"> городском поселении </w:t>
      </w:r>
      <w:proofErr w:type="spellStart"/>
      <w:r>
        <w:rPr>
          <w:color w:val="000000"/>
          <w:sz w:val="28"/>
          <w:szCs w:val="28"/>
        </w:rPr>
        <w:t>Сафоновского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области» на 2014-2020 годы.</w:t>
      </w:r>
    </w:p>
    <w:p w:rsidR="0052249C" w:rsidRDefault="0052249C" w:rsidP="0052249C">
      <w:pPr>
        <w:pStyle w:val="a3"/>
        <w:snapToGrid w:val="0"/>
        <w:ind w:right="-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Основными мероприятиями муниципальной программы «Развитие физической культуры и спорта в </w:t>
      </w:r>
      <w:proofErr w:type="spellStart"/>
      <w:r>
        <w:rPr>
          <w:sz w:val="28"/>
          <w:szCs w:val="28"/>
        </w:rPr>
        <w:t>Сафоновском</w:t>
      </w:r>
      <w:proofErr w:type="spellEnd"/>
      <w:r>
        <w:rPr>
          <w:sz w:val="28"/>
          <w:szCs w:val="28"/>
        </w:rPr>
        <w:t xml:space="preserve"> районе Смоленской области» на 2014-2020 годы являются:</w:t>
      </w:r>
    </w:p>
    <w:p w:rsidR="0052249C" w:rsidRDefault="0052249C" w:rsidP="0052249C">
      <w:pPr>
        <w:tabs>
          <w:tab w:val="left" w:pos="180"/>
        </w:tabs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проведение городских, районных физкультурных и спортивных мероприятий среди различных слоев населения, в том числе с людьми с ограниченными возможностями;</w:t>
      </w:r>
    </w:p>
    <w:p w:rsidR="0052249C" w:rsidRDefault="0052249C" w:rsidP="0052249C">
      <w:pPr>
        <w:autoSpaceDE w:val="0"/>
        <w:snapToGrid w:val="0"/>
        <w:spacing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районной спартакиады учащихся общеобразовательных школ;</w:t>
      </w:r>
    </w:p>
    <w:p w:rsidR="0052249C" w:rsidRDefault="0052249C" w:rsidP="0052249C">
      <w:pPr>
        <w:autoSpaceDE w:val="0"/>
        <w:snapToGrid w:val="0"/>
        <w:spacing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подготовки сборных команд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к выступлению на областных, всероссийских и международных спортивных соревнованиях;</w:t>
      </w:r>
    </w:p>
    <w:p w:rsidR="0052249C" w:rsidRDefault="0052249C" w:rsidP="0052249C">
      <w:pPr>
        <w:spacing w:after="12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-обеспечение участия сборных команд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в областных, всероссийских и международных спортивных соревнованиях.</w:t>
      </w:r>
    </w:p>
    <w:p w:rsidR="0052249C" w:rsidRDefault="0052249C" w:rsidP="0052249C">
      <w:pPr>
        <w:tabs>
          <w:tab w:val="left" w:pos="1440"/>
        </w:tabs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финансирование по программе составил 850,0 тыс. рублей, которые были направлены на поддержание материально-технической базы объектов физической культуры и спорта. </w:t>
      </w:r>
    </w:p>
    <w:p w:rsidR="0052249C" w:rsidRDefault="0052249C" w:rsidP="005224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стратегических целей данной программы создаст условия для укрепления здоровья населения путем развития инфраструктуры спорта, популяризации массового спорта и приобщения различных слоев общества к регулярным занятиям физической культурой и спортом.</w:t>
      </w:r>
    </w:p>
    <w:p w:rsidR="0052249C" w:rsidRDefault="0052249C" w:rsidP="0052249C">
      <w:pPr>
        <w:autoSpaceDE w:val="0"/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Основными мероприятиями муниципальной программы «Развитие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поселении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Смоленской области»  на 2014-2020 годы является:</w:t>
      </w:r>
    </w:p>
    <w:p w:rsidR="0052249C" w:rsidRDefault="0052249C" w:rsidP="0052249C">
      <w:pPr>
        <w:snapToGrid w:val="0"/>
        <w:spacing w:after="12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условий, обеспечивающих возможность гражданам, проживающим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систематически заниматься физической культурой и спортом в муниципальном бюджетном учреждении «Физкультурно-оздоровительный комплекс «Сафоново Спорт-Арена» и муниципальном бюджетном учреждении «Физкультурно-спортивный клуб «Сафоново»; </w:t>
      </w:r>
    </w:p>
    <w:p w:rsidR="0052249C" w:rsidRDefault="0052249C" w:rsidP="0052249C">
      <w:pPr>
        <w:spacing w:after="12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-укрепление спортивной материально-технической базы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52249C" w:rsidRDefault="0052249C" w:rsidP="005224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объем финансирования по программе составил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25024,8 </w:t>
      </w:r>
      <w:r>
        <w:rPr>
          <w:rFonts w:ascii="Times New Roman" w:hAnsi="Times New Roman" w:cs="Times New Roman"/>
          <w:sz w:val="28"/>
          <w:szCs w:val="28"/>
        </w:rPr>
        <w:t xml:space="preserve">тыс. руб. Муниципальная программа финансируется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52249C" w:rsidRDefault="0052249C" w:rsidP="005224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результатами реализации муниципальной программы является:</w:t>
      </w:r>
    </w:p>
    <w:p w:rsidR="0052249C" w:rsidRDefault="0052249C" w:rsidP="0052249C">
      <w:pPr>
        <w:tabs>
          <w:tab w:val="left" w:pos="1440"/>
        </w:tabs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увеличение количества занимающихся по видам спорта в муниципальном бюджетном учреждении «Физкультурно-оздоровительный комплекс «Сафоново Спорт-Арена», муниципальном бюджетном учреждении «Физкультурно-спортивный клуб «Сафоново»;</w:t>
      </w:r>
    </w:p>
    <w:p w:rsidR="0052249C" w:rsidRDefault="0052249C" w:rsidP="0052249C">
      <w:pPr>
        <w:tabs>
          <w:tab w:val="left" w:pos="1440"/>
        </w:tabs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увеличение количества спортивных секций по видам спорта;</w:t>
      </w:r>
    </w:p>
    <w:p w:rsidR="0052249C" w:rsidRDefault="0052249C" w:rsidP="005224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создание сборных команд разных возрастных групп по видам спорта.</w:t>
      </w:r>
    </w:p>
    <w:p w:rsidR="0052249C" w:rsidRDefault="0052249C" w:rsidP="005224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программа является организационной основой работы муниципального бюджетного учреждения «Физкультурно-оздоровительный комплекс «Сафоново Спорт-Арена» и муниципального бюджетного учреждения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спортивный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клуб «Сафоново».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2249C" w:rsidRDefault="0052249C" w:rsidP="0052249C">
      <w:pPr>
        <w:spacing w:line="240" w:lineRule="auto"/>
        <w:ind w:right="-18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2018 году проведено 221 спортивно-массовое мероприятие, в которых участвовали 9975 человека. 410 человек являются членами  сборных команд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различным видам спорта. В районе проведено 21 учебно-тренировочных сборов, в которых приняли участие 463 спортсмена. Проведено 16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в которых участвовало 1200 человек.</w:t>
      </w:r>
    </w:p>
    <w:p w:rsidR="0052249C" w:rsidRDefault="0052249C" w:rsidP="0052249C">
      <w:pPr>
        <w:spacing w:before="100" w:beforeAutospacing="1" w:after="119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 город входит в число 320  городов России, имеющих ледовые арены. С открытием Ледового дворца в районе проходили соревнования различного уровня.  Комплекс «Сафоново Спорт-Арена» приобрел широкую известность.  Три раза в неделю  проходят специальные тренировки по фигурному катанию, хоккею. Пять раз в неделю - массовое катание. В муниципальном бюджетном учреждении ФОК «Сафоново Спорт-Арена» работают секции хоккея, фигурного катания, функционирует тренажерный зал. В 2018 году на ледовой арене прошло 263 игры международного, областного и районного значения, в которых участвовало 7660 человек. В тренажерном зале занимаются  более одной тысячи человек.</w:t>
      </w:r>
    </w:p>
    <w:p w:rsidR="0052249C" w:rsidRDefault="0052249C" w:rsidP="0052249C">
      <w:pPr>
        <w:spacing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Рядом с Ледовым дворцом введено в эксплуатацию футбольное поле с искусственным покрытием, на котором проводятся тренировки по футболу различных возрастных групп, а также соревнования по футболу различного уровня.</w:t>
      </w:r>
    </w:p>
    <w:p w:rsidR="0052249C" w:rsidRDefault="0052249C" w:rsidP="0052249C">
      <w:pPr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городе работает отделение велоспорта при ДЮКСШ «Юность России». Юные велосипедисты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участвуют в соревнованиях различного уровня, занимая призовые места.</w:t>
      </w:r>
    </w:p>
    <w:p w:rsidR="0052249C" w:rsidRDefault="0052249C" w:rsidP="0052249C">
      <w:pPr>
        <w:tabs>
          <w:tab w:val="left" w:pos="5400"/>
        </w:tabs>
        <w:spacing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Серьезное внимание уделяется развитию инвалидного спорта.</w:t>
      </w:r>
    </w:p>
    <w:p w:rsidR="0052249C" w:rsidRDefault="0052249C" w:rsidP="0052249C">
      <w:pPr>
        <w:tabs>
          <w:tab w:val="left" w:pos="5400"/>
        </w:tabs>
        <w:spacing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Всероссийского общества инвалидов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Сафоново представляет команду из 27 участников, членов общества инвалидов. Единомышленники по активному образу жизни несколько раз участвовали в соревнованиях всероссийского и международного уровня. </w:t>
      </w:r>
    </w:p>
    <w:p w:rsidR="0052249C" w:rsidRDefault="0052249C" w:rsidP="0052249C">
      <w:pPr>
        <w:tabs>
          <w:tab w:val="left" w:pos="5400"/>
        </w:tabs>
        <w:spacing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июне традиционно проводится летняя Спартакиада по 6 видам спорта, в которой принимают участие инвалиды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Дорогобужского и Вяземского районов.</w:t>
      </w:r>
    </w:p>
    <w:p w:rsidR="004D6B72" w:rsidRPr="0052249C" w:rsidRDefault="004D6B72" w:rsidP="004D6B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D6B72" w:rsidRPr="00894B2D" w:rsidRDefault="004D6B72" w:rsidP="004D6B7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D6B72" w:rsidRDefault="004D6B72" w:rsidP="004D6B72">
      <w:pPr>
        <w:autoSpaceDE w:val="0"/>
        <w:autoSpaceDN w:val="0"/>
        <w:adjustRightInd w:val="0"/>
        <w:spacing w:after="0" w:line="240" w:lineRule="auto"/>
        <w:ind w:right="75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F6D4A">
        <w:rPr>
          <w:rFonts w:ascii="Times New Roman CYR" w:hAnsi="Times New Roman CYR" w:cs="Times New Roman CYR"/>
          <w:b/>
          <w:bCs/>
          <w:sz w:val="28"/>
          <w:szCs w:val="28"/>
        </w:rPr>
        <w:t>Жилищно-коммунальное хозяйство</w:t>
      </w:r>
    </w:p>
    <w:p w:rsidR="008B7904" w:rsidRPr="00252257" w:rsidRDefault="008B7904" w:rsidP="008B7904">
      <w:pPr>
        <w:spacing w:before="100" w:beforeAutospacing="1" w:after="0" w:line="198" w:lineRule="atLeast"/>
        <w:ind w:right="74" w:firstLine="706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4"/>
          <w:shd w:val="clear" w:color="auto" w:fill="FFFFFF"/>
        </w:rPr>
      </w:pPr>
      <w:r w:rsidRPr="0025225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Состояние жилищного фонда, качество жилищно-коммунальных услуг требуют пристального внимания со стороны органов местного самоуправления.</w:t>
      </w:r>
    </w:p>
    <w:p w:rsidR="008B7904" w:rsidRDefault="008B7904" w:rsidP="008B79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2017-2018 гг.  на территории района были реализованы мероприятия приоритетного проекта «Формирование комфортной городской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среды». Общий объем финансирования программы в </w:t>
      </w:r>
      <w:r w:rsidRPr="00B35D1A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Pr="00B35D1A">
        <w:rPr>
          <w:rFonts w:ascii="Times New Roman" w:hAnsi="Times New Roman" w:cs="Times New Roman"/>
          <w:sz w:val="28"/>
          <w:szCs w:val="28"/>
        </w:rPr>
        <w:t>18,7 млн. рублей</w:t>
      </w:r>
      <w:r>
        <w:rPr>
          <w:rFonts w:ascii="Times New Roman" w:hAnsi="Times New Roman" w:cs="Times New Roman"/>
          <w:sz w:val="28"/>
          <w:szCs w:val="28"/>
        </w:rPr>
        <w:t>, в том числе на благоустройство дворовых территорий - 15,8 млн. рублей</w:t>
      </w:r>
      <w:r w:rsidRPr="00CF71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обустройство мест массового посещения граждан - </w:t>
      </w:r>
      <w:r w:rsidRPr="00CF71CF">
        <w:rPr>
          <w:rFonts w:ascii="Times New Roman" w:hAnsi="Times New Roman" w:cs="Times New Roman"/>
          <w:sz w:val="28"/>
          <w:szCs w:val="28"/>
        </w:rPr>
        <w:t>3,0 млн</w:t>
      </w:r>
      <w:proofErr w:type="gramStart"/>
      <w:r w:rsidRPr="00CF71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F71CF">
        <w:rPr>
          <w:rFonts w:ascii="Times New Roman" w:hAnsi="Times New Roman" w:cs="Times New Roman"/>
          <w:sz w:val="28"/>
          <w:szCs w:val="28"/>
        </w:rPr>
        <w:t>ублей.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реализации программы в </w:t>
      </w:r>
      <w:r w:rsidRPr="00CF71CF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 благоустроены </w:t>
      </w:r>
      <w:r w:rsidRPr="00CF71CF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дворовых территорий и сквер «Детский» (Сказка).</w:t>
      </w:r>
    </w:p>
    <w:p w:rsidR="008B7904" w:rsidRDefault="008B7904" w:rsidP="008B79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CEE">
        <w:rPr>
          <w:rFonts w:ascii="Times New Roman" w:hAnsi="Times New Roman" w:cs="Times New Roman"/>
          <w:sz w:val="28"/>
          <w:szCs w:val="28"/>
        </w:rPr>
        <w:t>В 2018</w:t>
      </w:r>
      <w:r>
        <w:rPr>
          <w:rFonts w:ascii="Times New Roman" w:hAnsi="Times New Roman" w:cs="Times New Roman"/>
          <w:sz w:val="28"/>
          <w:szCs w:val="28"/>
        </w:rPr>
        <w:t xml:space="preserve"> году  в рамках реализации областной государственной программы    «Охрана окружающей среды и рациональное использование природных ресурсов в Смоленской области» выполнены следующие мероприятия:</w:t>
      </w:r>
    </w:p>
    <w:p w:rsidR="008B7904" w:rsidRPr="00CF71CF" w:rsidRDefault="008B7904" w:rsidP="008B790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57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разработан </w:t>
      </w:r>
      <w:r w:rsidRPr="00310573">
        <w:rPr>
          <w:rFonts w:ascii="Times New Roman" w:hAnsi="Times New Roman"/>
          <w:sz w:val="28"/>
          <w:szCs w:val="28"/>
        </w:rPr>
        <w:t>проект по ликвидационному тампонажу бесхозяйных подземных водоразборных скважин</w:t>
      </w:r>
      <w:r>
        <w:rPr>
          <w:rFonts w:ascii="Times New Roman" w:hAnsi="Times New Roman"/>
          <w:sz w:val="28"/>
          <w:szCs w:val="28"/>
        </w:rPr>
        <w:t xml:space="preserve"> в размере 565,3 тыс. рублей</w:t>
      </w:r>
      <w:r w:rsidRPr="00CF71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средства областного бюджета - </w:t>
      </w:r>
      <w:r w:rsidRPr="00CF71CF">
        <w:rPr>
          <w:rFonts w:ascii="Times New Roman" w:hAnsi="Times New Roman"/>
          <w:sz w:val="28"/>
          <w:szCs w:val="28"/>
        </w:rPr>
        <w:t>537,0 тыс. рублей;</w:t>
      </w:r>
    </w:p>
    <w:p w:rsidR="008B7904" w:rsidRPr="00CF71CF" w:rsidRDefault="008B7904" w:rsidP="008B790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057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разработан</w:t>
      </w:r>
      <w:r w:rsidRPr="00310573">
        <w:rPr>
          <w:rFonts w:ascii="Times New Roman" w:hAnsi="Times New Roman"/>
          <w:sz w:val="28"/>
          <w:szCs w:val="28"/>
        </w:rPr>
        <w:t xml:space="preserve"> проект по капитальному ремонту  гидротехнического сооружения  пруда на реке Большая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Вержа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310573">
        <w:rPr>
          <w:rFonts w:ascii="Times New Roman" w:hAnsi="Times New Roman"/>
          <w:sz w:val="28"/>
          <w:szCs w:val="28"/>
        </w:rPr>
        <w:t>Б</w:t>
      </w:r>
      <w:proofErr w:type="gramEnd"/>
      <w:r w:rsidRPr="00310573">
        <w:rPr>
          <w:rFonts w:ascii="Times New Roman" w:hAnsi="Times New Roman"/>
          <w:sz w:val="28"/>
          <w:szCs w:val="28"/>
        </w:rPr>
        <w:t>еленино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в размере  599,4 тыс. рублей</w:t>
      </w:r>
      <w:r w:rsidRPr="00CF71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в том числе средства областного бюджета - </w:t>
      </w:r>
      <w:r w:rsidRPr="00CF71CF">
        <w:rPr>
          <w:rFonts w:ascii="Times New Roman" w:hAnsi="Times New Roman"/>
          <w:sz w:val="28"/>
          <w:szCs w:val="28"/>
        </w:rPr>
        <w:t>569,4,0 тыс. рублей.</w:t>
      </w:r>
    </w:p>
    <w:p w:rsidR="008B7904" w:rsidRDefault="008B7904" w:rsidP="008B79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 Смоленской области» в 2018 году проведены следующие мероприятия:</w:t>
      </w:r>
    </w:p>
    <w:p w:rsidR="008B7904" w:rsidRDefault="008B7904" w:rsidP="008B79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котельной в микрорайоне ГМП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афоново Смоленской области, стоимостью </w:t>
      </w:r>
      <w:r w:rsidRPr="00CF71CF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,8</w:t>
      </w:r>
      <w:r w:rsidRPr="00CF71CF">
        <w:rPr>
          <w:rFonts w:ascii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hAnsi="Times New Roman" w:cs="Times New Roman"/>
          <w:sz w:val="28"/>
          <w:szCs w:val="28"/>
        </w:rPr>
        <w:t xml:space="preserve">лей, в том числе средства федерального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37,2 млн. рублей</w:t>
      </w:r>
      <w:r w:rsidRPr="00CF71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средства областного бюджета </w:t>
      </w:r>
      <w:r w:rsidRPr="00CF71CF">
        <w:rPr>
          <w:rFonts w:ascii="Times New Roman" w:hAnsi="Times New Roman" w:cs="Times New Roman"/>
          <w:sz w:val="28"/>
          <w:szCs w:val="28"/>
        </w:rPr>
        <w:t>- 5,6 млн. руб</w:t>
      </w:r>
      <w:r>
        <w:rPr>
          <w:rFonts w:ascii="Times New Roman" w:hAnsi="Times New Roman" w:cs="Times New Roman"/>
          <w:sz w:val="28"/>
          <w:szCs w:val="28"/>
        </w:rPr>
        <w:t xml:space="preserve">лей. Потребителями тепла являются </w:t>
      </w:r>
      <w:r w:rsidRPr="00CF71CF">
        <w:rPr>
          <w:rFonts w:ascii="Times New Roman" w:hAnsi="Times New Roman" w:cs="Times New Roman"/>
          <w:sz w:val="28"/>
          <w:szCs w:val="28"/>
        </w:rPr>
        <w:t>жители 11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жилых домов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школа-детский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904" w:rsidRDefault="008B7904" w:rsidP="008B79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осуществлен перевод на индивидуальное газовое отопление жилого дома №16 по ул. Радищева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Сафоново Смоленской области. Стоимость работ </w:t>
      </w:r>
      <w:r w:rsidRPr="00CF71CF">
        <w:rPr>
          <w:rFonts w:ascii="Times New Roman" w:hAnsi="Times New Roman" w:cs="Times New Roman"/>
          <w:sz w:val="28"/>
          <w:szCs w:val="28"/>
        </w:rPr>
        <w:t>6,2 млн</w:t>
      </w:r>
      <w:proofErr w:type="gramStart"/>
      <w:r w:rsidRPr="00CF71C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F71CF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F71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средства областного бюджета </w:t>
      </w:r>
      <w:r w:rsidRPr="00CF71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6,1млн. рублей</w:t>
      </w:r>
      <w:r w:rsidRPr="00CF71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местный бюджет - 61,8 тыс. руб. Благодаря чему жители </w:t>
      </w:r>
      <w:r w:rsidRPr="00CF71CF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квартир имеют индивидуальное отопление и горячее водоснабжение.</w:t>
      </w:r>
    </w:p>
    <w:p w:rsidR="008B7904" w:rsidRDefault="008B7904" w:rsidP="008B79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капитальному ремонту за счет средств «Фонда капитального ремонта многоквартирных домов Смоленской области» в 2018 году отремонтированы </w:t>
      </w:r>
      <w:r w:rsidRPr="00B77612">
        <w:rPr>
          <w:rFonts w:ascii="Times New Roman" w:hAnsi="Times New Roman" w:cs="Times New Roman"/>
          <w:sz w:val="28"/>
          <w:szCs w:val="28"/>
        </w:rPr>
        <w:t>крыши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F71CF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многоквартирных жилых домах.</w:t>
      </w:r>
    </w:p>
    <w:p w:rsidR="008B7904" w:rsidRDefault="008B7904" w:rsidP="008B79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ремонт городских дорог общего пользования и придомовых территорий в 2018 году потрачено </w:t>
      </w:r>
      <w:r w:rsidRPr="00CF71CF">
        <w:rPr>
          <w:rFonts w:ascii="Times New Roman" w:hAnsi="Times New Roman" w:cs="Times New Roman"/>
          <w:sz w:val="28"/>
          <w:szCs w:val="28"/>
        </w:rPr>
        <w:t>15,6 млн.</w:t>
      </w:r>
      <w:r>
        <w:rPr>
          <w:rFonts w:ascii="Times New Roman" w:hAnsi="Times New Roman" w:cs="Times New Roman"/>
          <w:sz w:val="28"/>
          <w:szCs w:val="28"/>
        </w:rPr>
        <w:t xml:space="preserve"> рублей. Кроме того, на ремонт сельских дорог израсходовано 12,8 млн. рублей.</w:t>
      </w:r>
    </w:p>
    <w:p w:rsidR="008B7904" w:rsidRDefault="008B7904" w:rsidP="008B79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мероприятия по благоустройству территории города Сафоново в отчетном году было израсходовано 23,2 млн. рублей. На уличное освещение города израсходовано 20,0 млн. рублей (уличное освещение, техническое обслуживание, замена светильников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энергосберегающие). На содержание кладбищ было выделено 391,0 тыс. рублей. На ремонт кровель, снос ветхого жилья, обследование технического состояния жилого фонда и другие мероприятия было израсходовано 2009,6 тыс. рублей.</w:t>
      </w:r>
    </w:p>
    <w:p w:rsidR="008B7904" w:rsidRDefault="008B7904" w:rsidP="008B79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5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договоренности Администрации муниципального образования «</w:t>
      </w:r>
      <w:proofErr w:type="spellStart"/>
      <w:r w:rsidRPr="00175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17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и ООО «</w:t>
      </w:r>
      <w:proofErr w:type="spellStart"/>
      <w:r w:rsidRPr="00175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Смолрегионтепло</w:t>
      </w:r>
      <w:proofErr w:type="spellEnd"/>
      <w:r w:rsidRPr="00175F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необходимости вложения денежных средств на капитальный ремонт тепловых сетей, расположенных 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г. Сафоново, за последние 4</w:t>
      </w:r>
      <w:r w:rsidRPr="0017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было заменено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31102,9</w:t>
      </w:r>
      <w:r w:rsidRPr="0017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 сетей, в том числе в отчетном году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6159</w:t>
      </w:r>
      <w:r w:rsidRPr="0017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 сетей.</w:t>
      </w:r>
      <w:proofErr w:type="gramEnd"/>
      <w:r w:rsidRPr="0017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по замене сетей является самым высоким показателем в области. Это позволило производить отключение горячей воды для проведения ремонтных работ по нормативу (не более 14 дней), а по некоторым котельным отключение вообще не производится.</w:t>
      </w:r>
    </w:p>
    <w:p w:rsidR="008B7904" w:rsidRDefault="008B7904" w:rsidP="008B7904">
      <w:pPr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2018</w:t>
      </w:r>
      <w:r w:rsidRPr="002E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  введено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18005</w:t>
      </w:r>
      <w:r w:rsidRPr="002E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вадратных </w:t>
      </w:r>
      <w:r w:rsidRPr="002E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етров </w:t>
      </w:r>
      <w:r w:rsidRPr="002E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том числе ИЖС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12941</w:t>
      </w:r>
      <w:r w:rsidRPr="002E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вадратных </w:t>
      </w:r>
      <w:r w:rsidRPr="002E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етров </w:t>
      </w:r>
      <w:r w:rsidRPr="002E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жилья.</w:t>
      </w:r>
    </w:p>
    <w:p w:rsidR="008B7904" w:rsidRDefault="008B7904" w:rsidP="008B7904">
      <w:pPr>
        <w:widowControl w:val="0"/>
        <w:suppressAutoHyphens/>
        <w:spacing w:after="120" w:line="240" w:lineRule="auto"/>
        <w:ind w:right="74"/>
        <w:contextualSpacing/>
        <w:jc w:val="both"/>
        <w:rPr>
          <w:rFonts w:ascii="Times New Roman" w:eastAsia="Andale Sans UI" w:hAnsi="Times New Roman" w:cs="Times New Roman"/>
          <w:bCs/>
          <w:kern w:val="1"/>
          <w:sz w:val="28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ab/>
        <w:t>В 2018 году в целях предоставления  по договору социального найма жилого помещения муниципального жилищного фонда малоимущими гражданами были признаны 2 семьи. На учет граждан, нуждающихся в жилом помещении, поставлено 2 семьи.</w:t>
      </w:r>
    </w:p>
    <w:p w:rsidR="008B7904" w:rsidRDefault="008B7904" w:rsidP="008B7904">
      <w:pPr>
        <w:widowControl w:val="0"/>
        <w:suppressAutoHyphens/>
        <w:spacing w:after="120" w:line="240" w:lineRule="auto"/>
        <w:ind w:right="74"/>
        <w:contextualSpacing/>
        <w:jc w:val="both"/>
        <w:rPr>
          <w:rFonts w:ascii="Times New Roman" w:eastAsia="Andale Sans UI" w:hAnsi="Times New Roman" w:cs="Times New Roman"/>
          <w:bCs/>
          <w:kern w:val="1"/>
          <w:sz w:val="28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ab/>
        <w:t>Проведено 13 заседаний Комиссии по жилищным вопросам при Администрации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Сафоновский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 район» Смоленской области.</w:t>
      </w:r>
    </w:p>
    <w:p w:rsidR="008B7904" w:rsidRDefault="008B7904" w:rsidP="008B7904">
      <w:pPr>
        <w:widowControl w:val="0"/>
        <w:suppressAutoHyphens/>
        <w:spacing w:after="120" w:line="240" w:lineRule="auto"/>
        <w:ind w:right="74" w:firstLine="708"/>
        <w:contextualSpacing/>
        <w:jc w:val="both"/>
        <w:rPr>
          <w:rFonts w:ascii="Times New Roman" w:eastAsia="Andale Sans UI" w:hAnsi="Times New Roman" w:cs="Times New Roman"/>
          <w:bCs/>
          <w:kern w:val="1"/>
          <w:sz w:val="28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 xml:space="preserve">В отчетном году участниками муниципальной программы «Обеспечение жильем молодых семей» признаны 18 семей. Выдано 3 социальные выплаты на приобретение жилья или строительство индивидуального жилого дома. Все семьи приобрели жилые помещения. </w:t>
      </w:r>
    </w:p>
    <w:p w:rsidR="008B7904" w:rsidRDefault="008B7904" w:rsidP="008B7904">
      <w:pPr>
        <w:widowControl w:val="0"/>
        <w:suppressAutoHyphens/>
        <w:spacing w:after="120" w:line="240" w:lineRule="auto"/>
        <w:ind w:right="74" w:firstLine="708"/>
        <w:contextualSpacing/>
        <w:jc w:val="both"/>
        <w:rPr>
          <w:rFonts w:ascii="Times New Roman" w:eastAsia="Andale Sans UI" w:hAnsi="Times New Roman" w:cs="Times New Roman"/>
          <w:bCs/>
          <w:kern w:val="1"/>
          <w:sz w:val="28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В 2018 году выдано 3 государственных жилищных сертификата участникам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2015-2020 годы, относящихся к категории граждан, признанных в установленном порядке вынужденными переселенцами.</w:t>
      </w:r>
    </w:p>
    <w:p w:rsidR="008B7904" w:rsidRDefault="008B7904" w:rsidP="008B7904">
      <w:pPr>
        <w:widowControl w:val="0"/>
        <w:suppressAutoHyphens/>
        <w:spacing w:after="120" w:line="240" w:lineRule="auto"/>
        <w:ind w:right="74" w:firstLine="708"/>
        <w:contextualSpacing/>
        <w:jc w:val="both"/>
        <w:rPr>
          <w:rFonts w:ascii="Times New Roman" w:eastAsia="Andale Sans UI" w:hAnsi="Times New Roman" w:cs="Times New Roman"/>
          <w:bCs/>
          <w:kern w:val="1"/>
          <w:sz w:val="28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4"/>
        </w:rPr>
        <w:t>В отчетном году заключено 23 договора социального найма жилого помещения, 6 договоров найма служебного жилого помещения, 5 договоров найма жилого помещения маневренного фонда и 11 договоров найма жилого помещения для детей- сирот и детей, оставшихся без попечения родителей.</w:t>
      </w:r>
    </w:p>
    <w:p w:rsidR="008B7904" w:rsidRPr="00F00551" w:rsidRDefault="008B7904" w:rsidP="008B7904">
      <w:pPr>
        <w:widowControl w:val="0"/>
        <w:suppressAutoHyphens/>
        <w:spacing w:after="120" w:line="240" w:lineRule="auto"/>
        <w:ind w:right="74" w:firstLine="708"/>
        <w:contextualSpacing/>
        <w:jc w:val="both"/>
        <w:rPr>
          <w:rFonts w:ascii="Times New Roman" w:eastAsia="Andale Sans UI" w:hAnsi="Times New Roman" w:cs="Times New Roman"/>
          <w:bCs/>
          <w:kern w:val="1"/>
          <w:sz w:val="28"/>
          <w:szCs w:val="24"/>
        </w:rPr>
      </w:pPr>
      <w:r w:rsidRPr="00F0055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Подготовлены ответы на более чем 130 обращений граждан.</w:t>
      </w:r>
    </w:p>
    <w:p w:rsidR="004D6B72" w:rsidRDefault="004D6B72" w:rsidP="004D6B72">
      <w:pPr>
        <w:autoSpaceDE w:val="0"/>
        <w:autoSpaceDN w:val="0"/>
        <w:adjustRightInd w:val="0"/>
        <w:spacing w:after="0" w:line="240" w:lineRule="auto"/>
        <w:ind w:right="75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D6B72" w:rsidRDefault="004D6B72" w:rsidP="004D6B72">
      <w:pPr>
        <w:autoSpaceDE w:val="0"/>
        <w:autoSpaceDN w:val="0"/>
        <w:adjustRightInd w:val="0"/>
        <w:spacing w:after="0" w:line="240" w:lineRule="auto"/>
        <w:ind w:right="75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D6B72" w:rsidRDefault="004D6B72" w:rsidP="004D6B7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муниципального управления</w:t>
      </w:r>
    </w:p>
    <w:p w:rsidR="00AD1BE4" w:rsidRDefault="00AD1BE4" w:rsidP="00E662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F3">
        <w:rPr>
          <w:rFonts w:ascii="Times New Roman" w:hAnsi="Times New Roman" w:cs="Times New Roman"/>
          <w:sz w:val="28"/>
          <w:szCs w:val="28"/>
        </w:rPr>
        <w:t>Общий объем доходов бюджета муниципального образования «</w:t>
      </w:r>
      <w:proofErr w:type="spellStart"/>
      <w:r w:rsidRPr="002D13F3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2D13F3">
        <w:rPr>
          <w:rFonts w:ascii="Times New Roman" w:hAnsi="Times New Roman" w:cs="Times New Roman"/>
          <w:sz w:val="28"/>
          <w:szCs w:val="28"/>
        </w:rPr>
        <w:t xml:space="preserve"> район» Смоленской области за 2018 год</w:t>
      </w:r>
      <w:r>
        <w:rPr>
          <w:rFonts w:ascii="Times New Roman" w:hAnsi="Times New Roman" w:cs="Times New Roman"/>
          <w:sz w:val="28"/>
          <w:szCs w:val="28"/>
        </w:rPr>
        <w:t xml:space="preserve"> составил 856,7</w:t>
      </w:r>
      <w:r w:rsidRPr="002D13F3">
        <w:rPr>
          <w:rFonts w:ascii="Times New Roman" w:hAnsi="Times New Roman" w:cs="Times New Roman"/>
          <w:sz w:val="28"/>
          <w:szCs w:val="28"/>
        </w:rPr>
        <w:t xml:space="preserve"> млн. рублей, расходная часть бюджета исполнена в сумме 865,1млн. рублей.</w:t>
      </w:r>
    </w:p>
    <w:p w:rsidR="00AD1BE4" w:rsidRDefault="00AD1BE4" w:rsidP="00E662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и неналоговых доходов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за 2018 год поступило 266,9 млн. рублей, что составляет 100,4% к уточненному годовому плану.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первоначальноутвержденному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годовому плану ( 242,9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уб.)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исполнение составило 109,9%, дополнительно получено 24,0 млн.руб. К уровню 2017 года налоговые и неналоговые доходы выполнены  на 103,9%, дополнительно получено доходов в сумме 9,9 млн. руб.</w:t>
      </w:r>
    </w:p>
    <w:p w:rsidR="00AD1BE4" w:rsidRDefault="00AD1BE4" w:rsidP="00E662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доходы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за 2018 год исполнены в сумме 230,7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уб.или 100,3% к уточненному  плану. К первоначально утвержденному плану (217,3 млн.руб.) исполнение составило 106,2%. К уровню 2017 года налоговые доходы выполнены  на 106,6%, дополнительно получено доходов в сумме 14,3 млн.руб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сновная часть поступлений в структуре налоговых доходов приходится на налог на доходы физических лиц – 85,8%. В 2018 году поступления налога на доходы физических лиц в бюджет составили 198,0 млн. рублей, или 100,2% к годовому плану.</w:t>
      </w:r>
    </w:p>
    <w:p w:rsidR="00AD1BE4" w:rsidRDefault="00AD1BE4" w:rsidP="00E662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за 2018 год исполнены в сумме 36,2 млн. рублей или 100,9% к утвержденному плану. К уровню 2017 года поступления по неналоговым доходам снизились на 4,5 млн. рублей за счет снижения поступлений доходов от продажи материальных активов.</w:t>
      </w:r>
    </w:p>
    <w:p w:rsidR="00AD1BE4" w:rsidRPr="00EA2152" w:rsidRDefault="00AD1BE4" w:rsidP="00E662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очередной 2019 год и плановый период 2020 – 2021 годов предусмотрен рост налоговых и неналоговых доходов, в основном, за счет роста поступлений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доходы физических лиц исходя из прогнозируемой динамики роста фонда заработной платы. В результате доля налоговых и неналоговых доходов в общем объеме собственных доходов бюджета к 2021 году увеличится на </w:t>
      </w:r>
      <w:r w:rsidRPr="006E7CBD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AD1BE4" w:rsidRDefault="00AD1BE4" w:rsidP="00E662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869">
        <w:rPr>
          <w:rFonts w:ascii="Times New Roman" w:hAnsi="Times New Roman" w:cs="Times New Roman"/>
          <w:sz w:val="28"/>
          <w:szCs w:val="28"/>
        </w:rPr>
        <w:t>В 2018 году расходы на содержание работников органов местного самоуправления составили 73,5 млн. рублей, в расчете на одного жителя района – 1291</w:t>
      </w:r>
      <w:r>
        <w:rPr>
          <w:rFonts w:ascii="Times New Roman" w:hAnsi="Times New Roman" w:cs="Times New Roman"/>
          <w:sz w:val="28"/>
          <w:szCs w:val="28"/>
        </w:rPr>
        <w:t xml:space="preserve"> рубль. В</w:t>
      </w:r>
      <w:r w:rsidRPr="00873869">
        <w:rPr>
          <w:rFonts w:ascii="Times New Roman" w:hAnsi="Times New Roman" w:cs="Times New Roman"/>
          <w:sz w:val="28"/>
          <w:szCs w:val="28"/>
        </w:rPr>
        <w:t xml:space="preserve"> сравнении с 2017 годом расходы на одного жителя увеличились на 97 </w:t>
      </w:r>
      <w:proofErr w:type="spellStart"/>
      <w:r w:rsidRPr="00873869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8738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расходовповлияли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индексация заработной платы работников с 01.01.2018 года на уровень инфляции 4,0%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иснижение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среднегодовой  численности жителей района на 779 чел.</w:t>
      </w:r>
    </w:p>
    <w:p w:rsidR="00AD1BE4" w:rsidRPr="000613C2" w:rsidRDefault="00AD1BE4" w:rsidP="00E662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DF0">
        <w:rPr>
          <w:rFonts w:ascii="Times New Roman" w:hAnsi="Times New Roman" w:cs="Times New Roman"/>
          <w:sz w:val="28"/>
          <w:szCs w:val="28"/>
        </w:rPr>
        <w:t>В общем объеме расходов бюджета муниципального образования «</w:t>
      </w:r>
      <w:proofErr w:type="spellStart"/>
      <w:r w:rsidRPr="00FE6DF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FE6DF0">
        <w:rPr>
          <w:rFonts w:ascii="Times New Roman" w:hAnsi="Times New Roman" w:cs="Times New Roman"/>
          <w:sz w:val="28"/>
          <w:szCs w:val="28"/>
        </w:rPr>
        <w:t xml:space="preserve"> район» Смоленской области за 2018 год удельный вес расходов на отрасли социально – культурной сферы составили 83,8% или 725,3 млн. рублей. 99,8% расходов бюджета финансировалось программным методом.</w:t>
      </w:r>
    </w:p>
    <w:p w:rsidR="004D6B72" w:rsidRPr="006A04FC" w:rsidRDefault="004D6B72" w:rsidP="00E6628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A04FC">
        <w:rPr>
          <w:rFonts w:ascii="Times New Roman CYR" w:hAnsi="Times New Roman CYR" w:cs="Times New Roman CYR"/>
          <w:b/>
          <w:bCs/>
          <w:sz w:val="28"/>
          <w:szCs w:val="28"/>
        </w:rPr>
        <w:t>Энергосбережение и повышение энергетической эффективности</w:t>
      </w:r>
    </w:p>
    <w:p w:rsidR="00930883" w:rsidRDefault="00930883" w:rsidP="00E66280">
      <w:pPr>
        <w:spacing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6B72" w:rsidRPr="00E66280" w:rsidRDefault="00E66280" w:rsidP="00E662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4FC">
        <w:rPr>
          <w:rFonts w:ascii="Times New Roman CYR" w:hAnsi="Times New Roman CYR" w:cs="Times New Roman CYR"/>
          <w:sz w:val="28"/>
          <w:szCs w:val="28"/>
        </w:rPr>
        <w:t xml:space="preserve">Удельная величина потребления тепловой энергии, горячей и холодной воды, природного газа в многоквартирных домах и бюджетными учреждениями незначительно снижается. Снижение потребления </w:t>
      </w:r>
      <w:r w:rsidRPr="006A04FC">
        <w:rPr>
          <w:rFonts w:ascii="Times New Roman CYR" w:hAnsi="Times New Roman CYR" w:cs="Times New Roman CYR"/>
          <w:sz w:val="28"/>
          <w:szCs w:val="28"/>
        </w:rPr>
        <w:lastRenderedPageBreak/>
        <w:t>энергетических ресурсов связано с установкой приборов учета в многоквартирных домах и в учреждениях бюджетной сферы.</w:t>
      </w:r>
    </w:p>
    <w:p w:rsidR="004D6B72" w:rsidRPr="008F6D4A" w:rsidRDefault="004D6B72" w:rsidP="004D6B72">
      <w:pPr>
        <w:autoSpaceDE w:val="0"/>
        <w:autoSpaceDN w:val="0"/>
        <w:adjustRightInd w:val="0"/>
        <w:spacing w:after="0" w:line="240" w:lineRule="auto"/>
        <w:ind w:right="75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D6B72" w:rsidRPr="000B2F8B" w:rsidRDefault="004D6B72" w:rsidP="008572EE">
      <w:pPr>
        <w:pStyle w:val="a3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572EE" w:rsidRPr="000C2AE7" w:rsidRDefault="008572EE" w:rsidP="00FB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54" w:rsidRPr="003A51F4" w:rsidRDefault="00FB5654" w:rsidP="00FB5654">
      <w:pPr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B5654" w:rsidRDefault="00FB5654" w:rsidP="00130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A1E" w:rsidRPr="00CC4B5A" w:rsidRDefault="00130A1E" w:rsidP="00945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CBE" w:rsidRDefault="00945CBE" w:rsidP="00945CBE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273" w:rsidRPr="006F3273" w:rsidRDefault="006F3273" w:rsidP="006F3273">
      <w:pPr>
        <w:widowControl w:val="0"/>
        <w:suppressAutoHyphens/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F3273" w:rsidRDefault="006F3273" w:rsidP="008F0E79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F0E79" w:rsidRPr="008F0E79" w:rsidRDefault="008F0E79" w:rsidP="00B61602">
      <w:pPr>
        <w:spacing w:before="100" w:beforeAutospacing="1"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FB7" w:rsidRPr="00E73FB7" w:rsidRDefault="00E73FB7" w:rsidP="00E73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2FF" w:rsidRPr="00E73FB7" w:rsidRDefault="00C712FF" w:rsidP="003C2D2D">
      <w:pPr>
        <w:rPr>
          <w:rFonts w:ascii="Times New Roman" w:hAnsi="Times New Roman" w:cs="Times New Roman"/>
          <w:szCs w:val="144"/>
        </w:rPr>
      </w:pPr>
    </w:p>
    <w:sectPr w:rsidR="00C712FF" w:rsidRPr="00E73FB7" w:rsidSect="0048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BF8"/>
    <w:rsid w:val="000E63D7"/>
    <w:rsid w:val="00130A1E"/>
    <w:rsid w:val="001A5BF8"/>
    <w:rsid w:val="002413E1"/>
    <w:rsid w:val="002E09C7"/>
    <w:rsid w:val="003C2D2D"/>
    <w:rsid w:val="004836BF"/>
    <w:rsid w:val="004A6128"/>
    <w:rsid w:val="004D6B72"/>
    <w:rsid w:val="0052249C"/>
    <w:rsid w:val="006F3273"/>
    <w:rsid w:val="0078722A"/>
    <w:rsid w:val="0083371B"/>
    <w:rsid w:val="008572EE"/>
    <w:rsid w:val="008A1279"/>
    <w:rsid w:val="008B7904"/>
    <w:rsid w:val="008F0E79"/>
    <w:rsid w:val="00930883"/>
    <w:rsid w:val="00945CBE"/>
    <w:rsid w:val="009542F1"/>
    <w:rsid w:val="00994B14"/>
    <w:rsid w:val="00A2083A"/>
    <w:rsid w:val="00A3313D"/>
    <w:rsid w:val="00AD1BE4"/>
    <w:rsid w:val="00B474A9"/>
    <w:rsid w:val="00B61602"/>
    <w:rsid w:val="00C712FF"/>
    <w:rsid w:val="00D24920"/>
    <w:rsid w:val="00D672C0"/>
    <w:rsid w:val="00DA4E71"/>
    <w:rsid w:val="00E153F2"/>
    <w:rsid w:val="00E66280"/>
    <w:rsid w:val="00E73FB7"/>
    <w:rsid w:val="00FB5654"/>
    <w:rsid w:val="00FC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63D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E63D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6734</Words>
  <Characters>38385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User-208</dc:creator>
  <cp:keywords/>
  <dc:description/>
  <cp:lastModifiedBy>User-208</cp:lastModifiedBy>
  <cp:revision>28</cp:revision>
  <dcterms:created xsi:type="dcterms:W3CDTF">2018-12-10T13:50:00Z</dcterms:created>
  <dcterms:modified xsi:type="dcterms:W3CDTF">2019-04-26T07:20:00Z</dcterms:modified>
</cp:coreProperties>
</file>