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02"/>
      </w:tblGrid>
      <w:tr w:rsidR="00134439" w:rsidRPr="009447D9" w:rsidTr="00134439">
        <w:tc>
          <w:tcPr>
            <w:tcW w:w="5637" w:type="dxa"/>
          </w:tcPr>
          <w:p w:rsidR="00134439" w:rsidRDefault="00134439" w:rsidP="0013443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</w:tcPr>
          <w:p w:rsidR="00134439" w:rsidRPr="009447D9" w:rsidRDefault="00134439" w:rsidP="0013443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7D9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  <w:p w:rsidR="00134439" w:rsidRPr="009447D9" w:rsidRDefault="00134439" w:rsidP="0013443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7D9">
              <w:rPr>
                <w:rFonts w:ascii="Times New Roman" w:hAnsi="Times New Roman"/>
                <w:sz w:val="18"/>
                <w:szCs w:val="18"/>
              </w:rPr>
              <w:t>к Административному регламенту</w:t>
            </w:r>
          </w:p>
        </w:tc>
      </w:tr>
    </w:tbl>
    <w:p w:rsidR="0072527E" w:rsidRDefault="0072527E" w:rsidP="00A8777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6996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6"/>
        <w:gridCol w:w="560"/>
      </w:tblGrid>
      <w:tr w:rsidR="00134439" w:rsidRPr="00134439" w:rsidTr="00134439"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439" w:rsidRPr="00134439" w:rsidRDefault="00134439" w:rsidP="00134439">
            <w:pPr>
              <w:autoSpaceDE w:val="0"/>
              <w:autoSpaceDN w:val="0"/>
              <w:adjustRightInd w:val="0"/>
              <w:spacing w:after="0" w:line="240" w:lineRule="auto"/>
              <w:ind w:left="2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 xml:space="preserve">Главе муниципального образования </w:t>
            </w:r>
          </w:p>
          <w:p w:rsidR="00134439" w:rsidRPr="00134439" w:rsidRDefault="00134439" w:rsidP="00134439">
            <w:pPr>
              <w:autoSpaceDE w:val="0"/>
              <w:autoSpaceDN w:val="0"/>
              <w:adjustRightInd w:val="0"/>
              <w:spacing w:after="0" w:line="240" w:lineRule="auto"/>
              <w:ind w:left="2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«Сафоновский район» Смоленской области</w:t>
            </w:r>
          </w:p>
        </w:tc>
      </w:tr>
      <w:tr w:rsidR="00134439" w:rsidRPr="00134439" w:rsidTr="00134439">
        <w:trPr>
          <w:gridAfter w:val="1"/>
          <w:wAfter w:w="560" w:type="dxa"/>
        </w:trPr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439" w:rsidRPr="00134439" w:rsidTr="00134439">
        <w:trPr>
          <w:gridAfter w:val="1"/>
          <w:wAfter w:w="560" w:type="dxa"/>
        </w:trPr>
        <w:tc>
          <w:tcPr>
            <w:tcW w:w="6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(наименование застройщика</w:t>
            </w:r>
            <w:proofErr w:type="gramEnd"/>
          </w:p>
        </w:tc>
      </w:tr>
      <w:tr w:rsidR="00134439" w:rsidRPr="00134439" w:rsidTr="00134439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439" w:rsidRPr="00134439" w:rsidTr="00134439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- для граждан,</w:t>
            </w:r>
            <w:proofErr w:type="gramEnd"/>
          </w:p>
        </w:tc>
      </w:tr>
      <w:tr w:rsidR="00134439" w:rsidRPr="00134439" w:rsidTr="00134439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439" w:rsidRPr="00134439" w:rsidTr="00134439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организации - для </w:t>
            </w:r>
            <w:proofErr w:type="gramStart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юридических</w:t>
            </w:r>
            <w:proofErr w:type="gramEnd"/>
          </w:p>
        </w:tc>
      </w:tr>
      <w:tr w:rsidR="00134439" w:rsidRPr="00134439" w:rsidTr="00134439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439" w:rsidRPr="00134439" w:rsidTr="00134439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лиц) его почтовый индекс и адрес, телефон)</w:t>
            </w:r>
            <w:proofErr w:type="gramEnd"/>
          </w:p>
        </w:tc>
      </w:tr>
    </w:tbl>
    <w:p w:rsidR="00134439" w:rsidRPr="00134439" w:rsidRDefault="00134439" w:rsidP="00A8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439" w:rsidRPr="00134439" w:rsidRDefault="00134439" w:rsidP="00A8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439" w:rsidRPr="00134439" w:rsidRDefault="00134439" w:rsidP="0013443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x-none"/>
        </w:rPr>
      </w:pPr>
      <w:r w:rsidRPr="00134439">
        <w:rPr>
          <w:rFonts w:ascii="Times New Roman" w:eastAsia="Times New Roman" w:hAnsi="Times New Roman" w:cs="Times New Roman"/>
          <w:lang w:val="x-none" w:eastAsia="x-none"/>
        </w:rPr>
        <w:t>Заявление</w:t>
      </w:r>
    </w:p>
    <w:p w:rsidR="00134439" w:rsidRPr="00134439" w:rsidRDefault="00134439" w:rsidP="0013443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x-none"/>
        </w:rPr>
      </w:pPr>
      <w:r w:rsidRPr="00134439">
        <w:rPr>
          <w:rFonts w:ascii="Times New Roman" w:eastAsia="Times New Roman" w:hAnsi="Times New Roman" w:cs="Times New Roman"/>
          <w:lang w:val="x-none" w:eastAsia="x-none"/>
        </w:rPr>
        <w:t>о выдаче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134439" w:rsidRPr="00134439" w:rsidRDefault="00134439" w:rsidP="00134439">
      <w:pPr>
        <w:tabs>
          <w:tab w:val="left" w:pos="43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134439" w:rsidRPr="00134439" w:rsidTr="00134439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439" w:rsidRPr="00134439" w:rsidRDefault="00134439" w:rsidP="0013443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 соответствии со </w:t>
            </w:r>
            <w:hyperlink r:id="rId8" w:history="1">
              <w:r w:rsidRPr="001344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статьей 40</w:t>
              </w:r>
            </w:hyperlink>
            <w:r w:rsidRPr="0013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Градостроительного</w:t>
            </w: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 xml:space="preserve"> кодекса Российской Федерации прошу выдать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439" w:rsidRPr="00134439" w:rsidTr="00134439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(наименование объекта капитального строительства)</w:t>
            </w:r>
          </w:p>
        </w:tc>
      </w:tr>
      <w:tr w:rsidR="00134439" w:rsidRPr="00134439" w:rsidTr="00134439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расположенного</w:t>
            </w:r>
            <w:proofErr w:type="gramEnd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_______________________________________________________________________________</w:t>
            </w:r>
          </w:p>
          <w:p w:rsidR="00134439" w:rsidRPr="00134439" w:rsidRDefault="00134439" w:rsidP="001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(полный адрес земельного участка</w:t>
            </w:r>
            <w:proofErr w:type="gramEnd"/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134439" w:rsidRPr="00134439" w:rsidRDefault="00134439" w:rsidP="001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с указанием субъекта Российской Федерации,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административного района и т.д. или строительный адрес)</w:t>
            </w:r>
          </w:p>
          <w:p w:rsidR="00134439" w:rsidRPr="00134439" w:rsidRDefault="00134439" w:rsidP="001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 xml:space="preserve">в части отклонения </w:t>
            </w:r>
            <w:proofErr w:type="gramStart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 _</w:t>
            </w:r>
          </w:p>
        </w:tc>
      </w:tr>
      <w:tr w:rsidR="00134439" w:rsidRPr="00134439" w:rsidTr="0013443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439" w:rsidRPr="00134439" w:rsidTr="00134439">
        <w:trPr>
          <w:trHeight w:val="84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439" w:rsidRPr="00134439" w:rsidRDefault="00134439" w:rsidP="001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Приложение:</w:t>
            </w:r>
          </w:p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439" w:rsidRPr="00134439" w:rsidTr="00134439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(указываются документы, предусмотренные пунктом 2.6 раздела 2 настоящего Регламента</w:t>
            </w:r>
            <w:proofErr w:type="gramEnd"/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34439" w:rsidRPr="00134439" w:rsidRDefault="00134439" w:rsidP="00134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810"/>
      </w:tblGrid>
      <w:tr w:rsidR="00134439" w:rsidRPr="00134439" w:rsidTr="00134439"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134439" w:rsidRPr="00134439" w:rsidRDefault="00134439" w:rsidP="001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39">
              <w:rPr>
                <w:rFonts w:ascii="Times New Roman" w:eastAsia="Times New Roman" w:hAnsi="Times New Roman" w:cs="Times New Roman"/>
                <w:lang w:eastAsia="ru-RU"/>
              </w:rPr>
              <w:t>"__" ___________ 20__ г.</w:t>
            </w:r>
          </w:p>
        </w:tc>
      </w:tr>
    </w:tbl>
    <w:p w:rsidR="00134439" w:rsidRPr="00134439" w:rsidRDefault="00134439" w:rsidP="00134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4439" w:rsidRPr="00134439" w:rsidRDefault="00134439" w:rsidP="00134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4439">
        <w:rPr>
          <w:rFonts w:ascii="Times New Roman" w:eastAsia="Times New Roman" w:hAnsi="Times New Roman" w:cs="Times New Roman"/>
          <w:lang w:eastAsia="ru-RU"/>
        </w:rPr>
        <w:t>М.П.</w:t>
      </w:r>
    </w:p>
    <w:p w:rsidR="00134439" w:rsidRPr="00134439" w:rsidRDefault="00134439" w:rsidP="00134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4439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134439" w:rsidRPr="00134439" w:rsidRDefault="00134439" w:rsidP="00134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4439" w:rsidRDefault="00134439" w:rsidP="00A8777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439" w:rsidRDefault="00134439" w:rsidP="00A8777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439" w:rsidRDefault="00134439" w:rsidP="00A8777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34439" w:rsidSect="00E465D8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C6" w:rsidRDefault="00530CC6" w:rsidP="00E465D8">
      <w:pPr>
        <w:spacing w:after="0" w:line="240" w:lineRule="auto"/>
      </w:pPr>
      <w:r>
        <w:separator/>
      </w:r>
    </w:p>
  </w:endnote>
  <w:endnote w:type="continuationSeparator" w:id="0">
    <w:p w:rsidR="00530CC6" w:rsidRDefault="00530CC6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C6" w:rsidRDefault="00530CC6" w:rsidP="00E465D8">
      <w:pPr>
        <w:spacing w:after="0" w:line="240" w:lineRule="auto"/>
      </w:pPr>
      <w:r>
        <w:separator/>
      </w:r>
    </w:p>
  </w:footnote>
  <w:footnote w:type="continuationSeparator" w:id="0">
    <w:p w:rsidR="00530CC6" w:rsidRDefault="00530CC6" w:rsidP="00E4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354B2"/>
    <w:multiLevelType w:val="hybridMultilevel"/>
    <w:tmpl w:val="ED7AFD1C"/>
    <w:lvl w:ilvl="0" w:tplc="15FCA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25B66"/>
    <w:rsid w:val="00032A66"/>
    <w:rsid w:val="000546C1"/>
    <w:rsid w:val="00060ADF"/>
    <w:rsid w:val="00077DBA"/>
    <w:rsid w:val="000B25DE"/>
    <w:rsid w:val="000D437A"/>
    <w:rsid w:val="000E530C"/>
    <w:rsid w:val="000E716F"/>
    <w:rsid w:val="00134439"/>
    <w:rsid w:val="00141012"/>
    <w:rsid w:val="00147B50"/>
    <w:rsid w:val="001926BD"/>
    <w:rsid w:val="001D1038"/>
    <w:rsid w:val="001D358B"/>
    <w:rsid w:val="00216CD1"/>
    <w:rsid w:val="00245CCF"/>
    <w:rsid w:val="00257AFF"/>
    <w:rsid w:val="002636F7"/>
    <w:rsid w:val="00292932"/>
    <w:rsid w:val="002A0E26"/>
    <w:rsid w:val="002E7DB2"/>
    <w:rsid w:val="002F5761"/>
    <w:rsid w:val="00343C7B"/>
    <w:rsid w:val="004443FF"/>
    <w:rsid w:val="00453C0E"/>
    <w:rsid w:val="004B49CF"/>
    <w:rsid w:val="004E2A40"/>
    <w:rsid w:val="00501DF4"/>
    <w:rsid w:val="005123FA"/>
    <w:rsid w:val="00513FEE"/>
    <w:rsid w:val="00530CC6"/>
    <w:rsid w:val="00547D6C"/>
    <w:rsid w:val="005544DE"/>
    <w:rsid w:val="005A6552"/>
    <w:rsid w:val="005C5AB5"/>
    <w:rsid w:val="00615A96"/>
    <w:rsid w:val="0067564C"/>
    <w:rsid w:val="006825C4"/>
    <w:rsid w:val="006B7C25"/>
    <w:rsid w:val="006E15A0"/>
    <w:rsid w:val="006E4ECA"/>
    <w:rsid w:val="006F0C81"/>
    <w:rsid w:val="0072527E"/>
    <w:rsid w:val="00725DDD"/>
    <w:rsid w:val="00727A48"/>
    <w:rsid w:val="007735FC"/>
    <w:rsid w:val="008325A9"/>
    <w:rsid w:val="00851E7C"/>
    <w:rsid w:val="0088383D"/>
    <w:rsid w:val="008D0566"/>
    <w:rsid w:val="008E05A4"/>
    <w:rsid w:val="008E0F4C"/>
    <w:rsid w:val="00913470"/>
    <w:rsid w:val="00921D55"/>
    <w:rsid w:val="009447D9"/>
    <w:rsid w:val="009E63D6"/>
    <w:rsid w:val="00A1261B"/>
    <w:rsid w:val="00A87777"/>
    <w:rsid w:val="00AA2062"/>
    <w:rsid w:val="00AC72B0"/>
    <w:rsid w:val="00AD21D7"/>
    <w:rsid w:val="00AD6E73"/>
    <w:rsid w:val="00AD72FA"/>
    <w:rsid w:val="00AE0055"/>
    <w:rsid w:val="00AE0233"/>
    <w:rsid w:val="00AE1F71"/>
    <w:rsid w:val="00B228C6"/>
    <w:rsid w:val="00B36B97"/>
    <w:rsid w:val="00B80795"/>
    <w:rsid w:val="00C40BB9"/>
    <w:rsid w:val="00C43CE4"/>
    <w:rsid w:val="00C77E1A"/>
    <w:rsid w:val="00C87558"/>
    <w:rsid w:val="00C9582A"/>
    <w:rsid w:val="00CC213F"/>
    <w:rsid w:val="00CD7F14"/>
    <w:rsid w:val="00CE3D66"/>
    <w:rsid w:val="00D129D9"/>
    <w:rsid w:val="00D34E29"/>
    <w:rsid w:val="00D47042"/>
    <w:rsid w:val="00D900B9"/>
    <w:rsid w:val="00DA2DEB"/>
    <w:rsid w:val="00DA2FF2"/>
    <w:rsid w:val="00DB13E3"/>
    <w:rsid w:val="00DC235C"/>
    <w:rsid w:val="00DD179D"/>
    <w:rsid w:val="00E0230C"/>
    <w:rsid w:val="00E14537"/>
    <w:rsid w:val="00E23EE1"/>
    <w:rsid w:val="00E465D8"/>
    <w:rsid w:val="00E96E1D"/>
    <w:rsid w:val="00EB5EB3"/>
    <w:rsid w:val="00EE6568"/>
    <w:rsid w:val="00F01A5B"/>
    <w:rsid w:val="00F1289E"/>
    <w:rsid w:val="00F2520F"/>
    <w:rsid w:val="00F342DB"/>
    <w:rsid w:val="00F34FCA"/>
    <w:rsid w:val="00F456F9"/>
    <w:rsid w:val="00F751B2"/>
    <w:rsid w:val="00F9606A"/>
    <w:rsid w:val="00FA3F14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04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926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-5">
    <w:name w:val="Light Shading Accent 5"/>
    <w:basedOn w:val="a1"/>
    <w:uiPriority w:val="60"/>
    <w:rsid w:val="00D470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470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Light Shading"/>
    <w:basedOn w:val="a1"/>
    <w:uiPriority w:val="60"/>
    <w:rsid w:val="00D470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D470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47042"/>
  </w:style>
  <w:style w:type="paragraph" w:customStyle="1" w:styleId="ConsNonformat">
    <w:name w:val="ConsNonformat"/>
    <w:rsid w:val="00D470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470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D470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D47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D470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D47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D47042"/>
    <w:rPr>
      <w:color w:val="0000FF"/>
      <w:u w:val="single"/>
    </w:rPr>
  </w:style>
  <w:style w:type="character" w:customStyle="1" w:styleId="FontStyle47">
    <w:name w:val="Font Style47"/>
    <w:rsid w:val="00D4704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D47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D4704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link w:val="ConsPlusNormal0"/>
    <w:rsid w:val="00D470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D47042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rsid w:val="00D47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D47042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2">
    <w:name w:val="Подзаголовок Знак"/>
    <w:basedOn w:val="a0"/>
    <w:link w:val="af1"/>
    <w:rsid w:val="00D47042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D47042"/>
    <w:rPr>
      <w:rFonts w:ascii="Arial" w:eastAsia="Arial" w:hAnsi="Arial" w:cs="Arial"/>
      <w:sz w:val="20"/>
      <w:szCs w:val="20"/>
      <w:lang w:eastAsia="ar-SA"/>
    </w:rPr>
  </w:style>
  <w:style w:type="paragraph" w:styleId="af3">
    <w:name w:val="No Spacing"/>
    <w:link w:val="af4"/>
    <w:uiPriority w:val="99"/>
    <w:qFormat/>
    <w:rsid w:val="00D470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Без интервала Знак"/>
    <w:link w:val="af3"/>
    <w:uiPriority w:val="99"/>
    <w:locked/>
    <w:rsid w:val="00D47042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D47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qFormat/>
    <w:rsid w:val="00D470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af7">
    <w:name w:val="Название Знак"/>
    <w:basedOn w:val="a0"/>
    <w:link w:val="af6"/>
    <w:rsid w:val="00D47042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ConsPlusCell">
    <w:name w:val="ConsPlusCell"/>
    <w:rsid w:val="00D47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D4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Гипертекстовая ссылка"/>
    <w:rsid w:val="00D47042"/>
    <w:rPr>
      <w:color w:val="008000"/>
    </w:rPr>
  </w:style>
  <w:style w:type="paragraph" w:customStyle="1" w:styleId="afa">
    <w:name w:val="Нормальный (таблица)"/>
    <w:basedOn w:val="a"/>
    <w:next w:val="a"/>
    <w:rsid w:val="00D47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47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D4704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04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926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-5">
    <w:name w:val="Light Shading Accent 5"/>
    <w:basedOn w:val="a1"/>
    <w:uiPriority w:val="60"/>
    <w:rsid w:val="00D470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470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Light Shading"/>
    <w:basedOn w:val="a1"/>
    <w:uiPriority w:val="60"/>
    <w:rsid w:val="00D470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D470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47042"/>
  </w:style>
  <w:style w:type="paragraph" w:customStyle="1" w:styleId="ConsNonformat">
    <w:name w:val="ConsNonformat"/>
    <w:rsid w:val="00D470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470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D470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D47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D470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D47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D47042"/>
    <w:rPr>
      <w:color w:val="0000FF"/>
      <w:u w:val="single"/>
    </w:rPr>
  </w:style>
  <w:style w:type="character" w:customStyle="1" w:styleId="FontStyle47">
    <w:name w:val="Font Style47"/>
    <w:rsid w:val="00D4704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D47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D4704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link w:val="ConsPlusNormal0"/>
    <w:rsid w:val="00D470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D47042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rsid w:val="00D47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D47042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2">
    <w:name w:val="Подзаголовок Знак"/>
    <w:basedOn w:val="a0"/>
    <w:link w:val="af1"/>
    <w:rsid w:val="00D47042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D47042"/>
    <w:rPr>
      <w:rFonts w:ascii="Arial" w:eastAsia="Arial" w:hAnsi="Arial" w:cs="Arial"/>
      <w:sz w:val="20"/>
      <w:szCs w:val="20"/>
      <w:lang w:eastAsia="ar-SA"/>
    </w:rPr>
  </w:style>
  <w:style w:type="paragraph" w:styleId="af3">
    <w:name w:val="No Spacing"/>
    <w:link w:val="af4"/>
    <w:uiPriority w:val="99"/>
    <w:qFormat/>
    <w:rsid w:val="00D470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Без интервала Знак"/>
    <w:link w:val="af3"/>
    <w:uiPriority w:val="99"/>
    <w:locked/>
    <w:rsid w:val="00D47042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D47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qFormat/>
    <w:rsid w:val="00D470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af7">
    <w:name w:val="Название Знак"/>
    <w:basedOn w:val="a0"/>
    <w:link w:val="af6"/>
    <w:rsid w:val="00D47042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ConsPlusCell">
    <w:name w:val="ConsPlusCell"/>
    <w:rsid w:val="00D47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D4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Гипертекстовая ссылка"/>
    <w:rsid w:val="00D47042"/>
    <w:rPr>
      <w:color w:val="008000"/>
    </w:rPr>
  </w:style>
  <w:style w:type="paragraph" w:customStyle="1" w:styleId="afa">
    <w:name w:val="Нормальный (таблица)"/>
    <w:basedOn w:val="a"/>
    <w:next w:val="a"/>
    <w:rsid w:val="00D47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47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D470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</cp:lastModifiedBy>
  <cp:revision>2</cp:revision>
  <cp:lastPrinted>2020-05-15T11:39:00Z</cp:lastPrinted>
  <dcterms:created xsi:type="dcterms:W3CDTF">2021-03-15T08:15:00Z</dcterms:created>
  <dcterms:modified xsi:type="dcterms:W3CDTF">2021-03-15T08:15:00Z</dcterms:modified>
</cp:coreProperties>
</file>