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BC" w:rsidRPr="00D02EBC" w:rsidRDefault="00D02EBC" w:rsidP="00D02EB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КАДАСТРА И КАРТОГРАФИИ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ПИСЬМО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от 28 мая 2021 г. N 01-3974-ГЕ/21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во исполнение пункта 8 плана-графика мероприятий Федеральной службы государственной регистрации, кадастра и картографии и ФГБУ "ФКП </w:t>
      </w:r>
      <w:proofErr w:type="spellStart"/>
      <w:r w:rsidRPr="00D02E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2EBC">
        <w:rPr>
          <w:rFonts w:ascii="Times New Roman" w:hAnsi="Times New Roman" w:cs="Times New Roman"/>
          <w:sz w:val="28"/>
          <w:szCs w:val="28"/>
        </w:rPr>
        <w:t xml:space="preserve">" по подготовке к реализации Федерального закона от 30.12.2020 N 518-ФЗ "О внесении изменений в отдельные законодательные акты Российской Федерации" до его вступления в силу, утвержденного 26.01.2021, направляет </w:t>
      </w:r>
      <w:hyperlink w:anchor="P17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для органов исполнительной власти субъектов Российской Федерации и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выявлению правообладателей ранее учтенных объектов недвижимости взамен ранее направленных </w:t>
      </w:r>
      <w:hyperlink r:id="rId5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2EBC">
        <w:rPr>
          <w:rFonts w:ascii="Times New Roman" w:hAnsi="Times New Roman" w:cs="Times New Roman"/>
          <w:sz w:val="28"/>
          <w:szCs w:val="28"/>
        </w:rPr>
        <w:t xml:space="preserve"> от 07.10.2020 N 01-8852-ГЕ/20.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Г.Ю.ЕЛИЗАРОВА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Приложение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D02EBC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ДЛЯ ОРГАНОВ ИСПОЛНИТЕЛЬНОЙ ВЛАСТИ СУБЪЕКТОВ РОССИЙСКОЙ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ФЕДЕРАЦИИ И МЕСТНОГО САМОУПРАВЛЕНИЯ ПО ВЫЯВЛЕНИЮ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ПРАВООБЛАДАТЕЛЕЙ РАНЕЕ УЧТЕННЫХ ОБЪЕКТОВ НЕДВИЖИМОСТИ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для целей организации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недвижимости, если права на данные объекты недвижимости возникли и правоустанавливающие документы на них оформлены до дня вступления в силу Федерального </w:t>
      </w:r>
      <w:hyperlink r:id="rId6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(далее - Закон N 122-ФЗ), при этом такие права не зарегистрированы в Едином государственном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недвижимости (далее - ЕГРН, выявление правообладателей), и содержат рекомендуемый алгоритм - последовательность действий в указанных целях.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1. Выявление правообладателей в соответствии с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7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от 30.12.2020 N 518-ФЗ "О внесении изменений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Федерации"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D02EBC">
        <w:rPr>
          <w:rFonts w:ascii="Times New Roman" w:hAnsi="Times New Roman" w:cs="Times New Roman"/>
          <w:sz w:val="28"/>
          <w:szCs w:val="28"/>
        </w:rPr>
        <w:t>1.1. Работа по выявлению правообладателей осуществляется в отношении: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строительства, помещений.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D02EB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Для организации работы по выявлению правообладателей орган государственной власти субъекта Российской Федерации - города федерального </w:t>
      </w:r>
      <w:r w:rsidRPr="00D02EBC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Москвы, Санкт-Петербурга или Севастополя, орган местного самоуправления (далее - уполномоченные органы) направляют в действующий на территории субъекта Российской Федерации соответствующий орган регистрации прав письмо о предоставлении перечней, указанных в </w:t>
      </w:r>
      <w:hyperlink w:anchor="P28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Рекомендаций, ранее учтенных объектов недвижимости (далее - перечни).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1.3. Орган регистрации прав осуществляет подготовку перечней в срок не более чем 5 рабочих дней со дня поступления указанного в </w:t>
      </w:r>
      <w:hyperlink w:anchor="P31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 письма. Указанные перечни органом регистрации прав могут быть направлены по собственной инициативе.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D02EBC">
        <w:rPr>
          <w:rFonts w:ascii="Times New Roman" w:hAnsi="Times New Roman" w:cs="Times New Roman"/>
          <w:sz w:val="28"/>
          <w:szCs w:val="28"/>
        </w:rPr>
        <w:t>1.4. Уполномоченным органам рекомендуется при получении перечня: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в возможно короткий срок (желательно не более чем 10 календарных дней):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- направить запросы в иные органы и организации (в том числе в налоговые органы, органы записи актов гражданского состояния, нотариусам, органы и организации по государственному техническому учету и (или) технической инвентаризации) в целях получения необходимых сведений и документов (в том числе копий технических паспортов и т.п.), предусмотренных </w:t>
      </w:r>
      <w:hyperlink r:id="rId8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218-ФЗ;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>- извещать граждан и юридических лиц (в том числе посредством опубликования извещения в порядке, установленном для официального опубликования (обнародования) муниципальных правовых актов, иной официальной информации соответствующего муниципального образования, на официальных сайтах органов государственной власти субъектов Российской Федерации, органов местного самоуправления в сети "Интернет", на информационных щитах в границах населенного пункта, на территории которого расположены ранее учтенные объекты недвижимости) о способах и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(далее - извещение) с указанием информации, предусмотренной </w:t>
      </w:r>
      <w:hyperlink w:anchor="P42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пунктом 1.5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Рекомендаций;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в разумный срок (желательно не более чем 30 календарных дней) сопоставлять содержащиеся в перечнях сведения: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- с имеющейся в их распоряжении архивной документацией;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- данными </w:t>
      </w:r>
      <w:proofErr w:type="spellStart"/>
      <w:r w:rsidRPr="00D02EB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02EBC"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- документами, полученными от иных органов, организаций;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- сведениями, документами, представленными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D02EBC">
        <w:rPr>
          <w:rFonts w:ascii="Times New Roman" w:hAnsi="Times New Roman" w:cs="Times New Roman"/>
          <w:sz w:val="28"/>
          <w:szCs w:val="28"/>
        </w:rPr>
        <w:lastRenderedPageBreak/>
        <w:t xml:space="preserve">1.5. В указанном в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 извещении в числе прочего рекомендуется указывать информацию: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о видах, кадастровых номерах и адресах объектов недвижимости, права на которые не зарегистрированы в ЕГРН;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возможности самостоятельного обращения за государственной регистрацией ранее возникшего права в соответствии со </w:t>
      </w:r>
      <w:hyperlink r:id="rId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статьей 69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недвижимости, подпадающие под действие Федерального </w:t>
      </w:r>
      <w:hyperlink r:id="rId10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от 30.06.2006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- 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>- находящихся на таких земельных участках объекты капитального строительства;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>освобождении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от уплаты государственной пошлины за государственную регистрацию возникшего до дня вступления в силу </w:t>
      </w:r>
      <w:hyperlink r:id="rId11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122-ФЗ права на объект недвижимости (до 31.01.1998).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D02EBC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Уполномоченным органам, если ранее учтенным объектом недвижимости является здание, сооружение или объект незавершенного строительства, после реализации предусмотренных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 мероприятий и в целях подтверждения существования таких объектов на момент проведения работ по выявлению правообладателей рекомендуется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правообладателей, установленным федеральным органом исполнительной власти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>, уполномоченным на осуществление функций по нормативно-правовому регулированию в сфере ведения ЕГРН,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 (далее - орган нормативно-правового регулирования):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провести осмотр здания, сооружения или объекта незавершенного строительства;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оформить акт осмотра здания, сооружения или объекта незавершенного строительства при выявлении правообладателей по форме, установленной органом нормативно-правового регулирования, если такие здание, сооружение или объект незавершенного строительства не прекратили свое существование.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1.7. Если при проведении указанного в </w:t>
      </w:r>
      <w:hyperlink w:anchor="P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 осмотра здания, сооружения или объекта незавершенного строительства установлено, что такой объект недвижимости прекратил свое существование, уполномоченный </w:t>
      </w:r>
      <w:r w:rsidRPr="00D02EBC">
        <w:rPr>
          <w:rFonts w:ascii="Times New Roman" w:hAnsi="Times New Roman" w:cs="Times New Roman"/>
          <w:sz w:val="28"/>
          <w:szCs w:val="28"/>
        </w:rPr>
        <w:lastRenderedPageBreak/>
        <w:t xml:space="preserve">орган в соответствии с </w:t>
      </w:r>
      <w:hyperlink r:id="rId12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представляет в орган регистрации прав заявление о снятии с государственного кадастрового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прекратившего существование объекта недвижимости, сведения о котором содержатся в ЕГРН, с приложением акта его осмотра, уведомив не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чем за тридцать дней до подачи указанного заявление лицо, выявленное в качестве правообладателя такого объекта недвижимости, способами, указанными в </w:t>
      </w:r>
      <w:hyperlink r:id="rId1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9 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(в редакции, которая вступит в силу 29.06.2021). При этом подготовка и представление в орган регистрации прав акта обследования не требуется.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Уполномоченные органы после проведения мероприятий, указанных в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Рекомендаций, если ответы на направленные ранее запросы не содержат противоречивую информацию о правообладателе ранее учтенного объекта недвижимости и ранее учтенным объектом недвижимости является здание, сооружение или объект незавершенного строительства, не прекратившие свое существование, подготавливают проект решения о выявлении правообладателя (далее - проект решения) с указанием в нем сведений, предусмотренных </w:t>
      </w:r>
      <w:hyperlink r:id="rId14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  <w:proofErr w:type="gramEnd"/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D02EBC">
        <w:rPr>
          <w:rFonts w:ascii="Times New Roman" w:hAnsi="Times New Roman" w:cs="Times New Roman"/>
          <w:sz w:val="28"/>
          <w:szCs w:val="28"/>
        </w:rPr>
        <w:t xml:space="preserve">1.9. Согласно </w:t>
      </w:r>
      <w:hyperlink r:id="rId15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части 9 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в течение пяти рабочих дней с момента подготовки проекта решения уполномоченный орган: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размещает на официальном сайте органа государственной власти субъекта Российской Федерации, органа местного самоуправления в сети "Интернет" следующие сведения об объекте недвижимости, правообладатель которого выявлен: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- кадастровый номер ранее учтенного объекта недвижимости, содержащийся в ЕГРН, вид, назначение, площадь, иную основную характеристику (при наличии);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- адрес объекта недвижимости (при отсутствии адреса - его местоположение);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- срок,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- фамилию, имя, отчество (при наличии) - в отношении выявленного правообладателя, являющегося физическим лицом;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- полное наименование юридического лица, идентификационный номер налогоплательщика, основной государственный регистрационный номер - в отношении правообладателя, являющегося юридическим лицом;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>вручает проект решения с распиской в получении лицу, выявленному в качестве правообладателя, с указанием срока (тридцать дней со дня получения указанным лицом проекта решения), в течение которого им могут быть представлены возражения относительно сведений о правообладателе ранее учтенного объекта недвижимости, либо направляет проект решения или в форме электронного документа и (или) электронного образа документа по адресу электронной почты, если сведения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об электронной почте были представлены в уполномоченный орган правообладателем в письменном виде, или в форме бумажного документа заказным письмом с уведомлением о вручении.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D02EBC">
        <w:rPr>
          <w:rFonts w:ascii="Times New Roman" w:hAnsi="Times New Roman" w:cs="Times New Roman"/>
          <w:sz w:val="28"/>
          <w:szCs w:val="28"/>
        </w:rPr>
        <w:lastRenderedPageBreak/>
        <w:t xml:space="preserve">1.10. Уполномоченный орган принимает решение о выявлении правообладателя (далее - решение), если в течение </w:t>
      </w:r>
      <w:proofErr w:type="spellStart"/>
      <w:r w:rsidRPr="00D02EBC"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 w:rsidRPr="00D02EBC">
        <w:rPr>
          <w:rFonts w:ascii="Times New Roman" w:hAnsi="Times New Roman" w:cs="Times New Roman"/>
          <w:sz w:val="28"/>
          <w:szCs w:val="28"/>
        </w:rPr>
        <w:t xml:space="preserve"> срока со дня получения проекта решения выявленным в качестве правообладателя лицом ему не поступили возражения относительно сведений о правообладателе ранее учтенного объекта недвижимости, указанных в проекте решения (</w:t>
      </w:r>
      <w:hyperlink r:id="rId16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часть 12 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218-ФЗ).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D02EBC">
        <w:rPr>
          <w:rFonts w:ascii="Times New Roman" w:hAnsi="Times New Roman" w:cs="Times New Roman"/>
          <w:sz w:val="28"/>
          <w:szCs w:val="28"/>
        </w:rPr>
        <w:t xml:space="preserve">1.11. Согласно </w:t>
      </w:r>
      <w:hyperlink r:id="rId17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пункту 1 части 14 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уполномоченный орган в срок не более пяти рабочих дней со дня принятия решения о выявлении правообладателя: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направляет в орган регистрации прав заявление о внесении в ЕГРН сведений о правообладателе ранее учтенного объекта недвижимости с приложением такого решения и документов, содержащих сведения, полученные по запросам, направленным в соответствии с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вручает копию решения с распиской в получении лицу, выявленному в качестве правообладателя ранее учтенного объекта недвижимости, либо направляет ее данному лицу способами, указанными в </w:t>
      </w:r>
      <w:hyperlink w:anchor="P54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6"/>
      <w:bookmarkEnd w:id="9"/>
      <w:r w:rsidRPr="00D02EBC">
        <w:rPr>
          <w:rFonts w:ascii="Times New Roman" w:hAnsi="Times New Roman" w:cs="Times New Roman"/>
          <w:sz w:val="28"/>
          <w:szCs w:val="28"/>
        </w:rPr>
        <w:t xml:space="preserve">1.12. Уполномоченный орган в отношении выявленных по итогам указанных в </w:t>
      </w:r>
      <w:hyperlink w:anchor="P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 работ объектов недвижимости, которые отвечают признакам ранее учтенных, но сведения о них в ЕГРН отсутствуют (например, имеется технический паспорт здания/помещения, выданный органом технической инвентаризации):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проводит мероприятия (в том числе подготовку необходимых документов), предусмотренные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пунктами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1.10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в срок не более пяти рабочих дней со дня принятия решения о выявлении правообладателя согласно </w:t>
      </w:r>
      <w:hyperlink r:id="rId18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пункту 2 части 14 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направляет в орган регистрации прав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с приложением такого решения и документов, содержащих сведения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полученные по запросам, направленным в соответствии с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Рекомендаций, а также документом, предусмотренных </w:t>
      </w:r>
      <w:hyperlink r:id="rId1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20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3 части 5 статьи 69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(копию решения с распиской в получении вручить лицу, выявленному в качестве правообладателя ранее учтенного объекта недвижимости, либо направить ее данному лицу способами, указанными в </w:t>
      </w:r>
      <w:hyperlink w:anchor="P54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Рекомендаций).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1.13. В случае если по итогам работ, указанных в </w:t>
      </w:r>
      <w:hyperlink w:anchor="P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пунктах 1.6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Рекомендаций, уполномоченными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в том числе выявлены объекты, сведения о которых отсутствуют в ЕГРН, имеющие признаки самовольных построек (в частности,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разрешений), в течение 10 рабочих дней со дня выявления указанных объектов о таких объектах в территориальный орган </w:t>
      </w:r>
      <w:proofErr w:type="spellStart"/>
      <w:r w:rsidRPr="00D02E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2EBC"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 в сфере государственного земельного надзора и в орган муниципального земельного </w:t>
      </w:r>
      <w:r w:rsidRPr="00D02EBC">
        <w:rPr>
          <w:rFonts w:ascii="Times New Roman" w:hAnsi="Times New Roman" w:cs="Times New Roman"/>
          <w:sz w:val="28"/>
          <w:szCs w:val="28"/>
        </w:rPr>
        <w:lastRenderedPageBreak/>
        <w:t>контроля для принятия соответствующих мер направляются необходимые сведения.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71"/>
      <w:bookmarkEnd w:id="10"/>
      <w:r w:rsidRPr="00D02EBC">
        <w:rPr>
          <w:rFonts w:ascii="Times New Roman" w:hAnsi="Times New Roman" w:cs="Times New Roman"/>
          <w:sz w:val="28"/>
          <w:szCs w:val="28"/>
        </w:rPr>
        <w:t>2. Особенности выявления правообладателей с учетом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положений Федерального </w:t>
      </w:r>
      <w:hyperlink r:id="rId21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от 30.06.2006 N 93-ФЗ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"О внесении изменений в некоторые законодательные акты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Российской Федерации по вопросу оформления в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упрощенном</w:t>
      </w:r>
      <w:proofErr w:type="gramEnd"/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порядке прав граждан на отдельные объекты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имущества" (далее - Закон N 93-ФЗ)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2.1. Работа по выявлению правообладателей указанных в </w:t>
      </w:r>
      <w:hyperlink r:id="rId22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статье 12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93-ФЗ ранее учтенных объектов недвижимости -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 осуществляется с учетом положений </w:t>
      </w:r>
      <w:hyperlink r:id="rId2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93-ФЗ.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2.2. Уполномоченным органом работа по выявлению правообладателей ранее учтенных объектов недвижимости, подпадающих под действие </w:t>
      </w:r>
      <w:hyperlink r:id="rId24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93-ФЗ, проводится в отношении объектов, содержащихся в перечнях.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2.3. Уполномоченные органы в отношении объектов недвижимости, подпадающих под действие </w:t>
      </w:r>
      <w:hyperlink r:id="rId25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93-ФЗ, по результатам проведения мероприятий, предусмотренных пунктом 1.4 настоящих Рекомендаций, инвентаризации имеющихся сведений и документов, поступивших обращений граждан организовывают работу по подаче в орган регистрации прав заявлений о государственной регистрации права собственности граждан на ранее учтенные объекты недвижимости, в отношении которых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/имеются документы-основания (в том числе свидетельства о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праве на наследство, государственные акты, свидетельства и другие документы, устанавливающие (удостоверяющие) права на объекты недвижимости, в том числе документы, указанные в </w:t>
      </w:r>
      <w:hyperlink r:id="rId26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9 статьи 3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N 137-ФЗ "О введении в действие Земельного кодекса Российской Федерации" (далее - Закон N 137-ФЗ), выписки из </w:t>
      </w:r>
      <w:proofErr w:type="spellStart"/>
      <w:r w:rsidRPr="00D02EB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02EBC">
        <w:rPr>
          <w:rFonts w:ascii="Times New Roman" w:hAnsi="Times New Roman" w:cs="Times New Roman"/>
          <w:sz w:val="28"/>
          <w:szCs w:val="28"/>
        </w:rPr>
        <w:t xml:space="preserve"> книг).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2.3.1. Форма заявления о государственном кадастровом учете недвижимого имущества и (или) государственной регистрации прав на недвижимое имущество приведена в </w:t>
      </w:r>
      <w:hyperlink r:id="rId27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к приказу </w:t>
      </w:r>
      <w:proofErr w:type="spellStart"/>
      <w:r w:rsidRPr="00D02E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2EBC">
        <w:rPr>
          <w:rFonts w:ascii="Times New Roman" w:hAnsi="Times New Roman" w:cs="Times New Roman"/>
          <w:sz w:val="28"/>
          <w:szCs w:val="28"/>
        </w:rPr>
        <w:t xml:space="preserve"> от 19.08.2020 N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>/0310 (далее - приказ N П/0310).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8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к приказу N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/0310, действуя от имени правообладателя объекта недвижимости, уполномоченный орган указывает в заявлении о государственной регистрации прав в том числе СНИЛС правообладателя (при наличии) и реквизиты документа, удостоверяющего личность такого правообладателя </w:t>
      </w:r>
      <w:hyperlink r:id="rId2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(реквизит 7.1)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. При этом в </w:t>
      </w:r>
      <w:hyperlink r:id="rId30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реквизите 8.1.2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заявления "Сведения о представителе правообладателя, стороны сделки, лица, в пользу которого устанавливается ограничение права или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обременение объекта, об ином лице, указанном в </w:t>
      </w:r>
      <w:hyperlink r:id="rId31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- юридическом лице (в том числе органе государственной власти, ином государственном органе, органе местного самоуправления)" в качестве реквизитов документа, подтверждающего полномочия представителя правообладателя, указывается </w:t>
      </w:r>
      <w:hyperlink r:id="rId32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статья 12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93-ФЗ, в реквизите </w:t>
      </w:r>
      <w:r w:rsidRPr="00D02EBC">
        <w:rPr>
          <w:rFonts w:ascii="Times New Roman" w:hAnsi="Times New Roman" w:cs="Times New Roman"/>
          <w:sz w:val="28"/>
          <w:szCs w:val="28"/>
        </w:rPr>
        <w:lastRenderedPageBreak/>
        <w:t xml:space="preserve">8.1 заявления в </w:t>
      </w:r>
      <w:hyperlink r:id="rId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"представителем, действующим на основании федерального закона" проставляется знак "V".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2.3.2. После осуществления государственной регистрации прав на объект недвижимости уполномоченный орган передает правообладателю объекта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в том числе выписку из ЕГРН, выданную в соответствии с </w:t>
      </w:r>
      <w:hyperlink r:id="rId34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28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218-ФЗ, в целях удостоверения проведения государственной регистрации права собственности на объект недвижимости.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2.4. Если в уполномоченный орган в отношении ранее учтенного объекта недвижимости, подпадающего под действие </w:t>
      </w:r>
      <w:hyperlink r:id="rId35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93-ФЗ, заявление гражданина на проведение государственной регистрации прав не представлено, в отношении такого объекта недвижимости осуществляются мероприятия, предусмотренные </w:t>
      </w:r>
      <w:hyperlink w:anchor="P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пунктами 1.6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1.11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Рекомендаций.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3. Особенности выявления правообладателей при выполнении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3.1. В случае предоставления исполнителю комплексных кадастровых работ (далее - ККР) правообладателем объектов недвижимости заверенных в порядке, установленном </w:t>
      </w:r>
      <w:hyperlink r:id="rId36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9 статьи 21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218-ФЗ, копий документов, устанавливающих или подтверждающих права на эти объекты недвижимости, которые в соответствии с </w:t>
      </w:r>
      <w:hyperlink r:id="rId38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69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считаются ранее учтенными, но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о которых отсутствуют в ЕГРН либо права на которые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возникли до дня вступления в силу </w:t>
      </w:r>
      <w:hyperlink r:id="rId3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122-ФЗ и не прекращены и государственный кадастровый учет которых не осуществлен, исполнитель ККР представляет в орган регистрации прав заявления о внесении в ЕГРН сведений о ранее учтенных объектах недвижимости, расположенных в границах территории выполнения ККР (</w:t>
      </w:r>
      <w:hyperlink r:id="rId40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 3 части 2 статьи 42.6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221-ФЗ "О кадастровой деятельности" (далее - Закон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N 221-ФЗ).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При обеспечении исполнителем ККР внесения сведений о таких объектах недвижимости в ЕГРН заказчик ККР передает в уполномоченные органы (если заказчик ККР не является уполномоченным органом) полученные исполнителем ККР от правообладателей объектов недвижимости и заверенные в порядке, установленном </w:t>
      </w:r>
      <w:hyperlink r:id="rId41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9 статьи 21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218-ФЗ, копии документов, устанавливающих или подтверждающих права на эти объекты недвижимости.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Уполномоченный орган в отношении указанных в настоящем пункте Рекомендаций ранее учтенных объектов недвижимости организовывает работу (в том числе подготовку необходимых документов), предусмотренную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пунктами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1.11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 (в отношении ранее учтенных объектов недвижимости, подпадающих под действие </w:t>
      </w:r>
      <w:hyperlink r:id="rId4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93-ФЗ, с учетом </w:t>
      </w:r>
      <w:hyperlink w:anchor="P71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Рекомендаций).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В случае отсутствия в ЕГРН сведений о расположенных в кадастровом квартале, в границах которого выполняются ККР, земельных участках, за исключением земельных участков, являющихся лесными участками, о зданиях, сооружениях, об объектах незавершенного строительства, которые считаются в </w:t>
      </w:r>
      <w:r w:rsidRPr="00D02EB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44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69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ранее учтенными объектами недвижимости, а также о земельных участках, зданиях, сооружениях, об объектах незавершенного строительства, права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на которые возникли до вступления в силу </w:t>
      </w:r>
      <w:hyperlink r:id="rId45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122-ФЗ и не прекращены и государственный кадастровый учет которых не осуществлен, орган местного самоуправления при наличии у него документа (копии документа, заверенной в порядке, установленном </w:t>
      </w:r>
      <w:hyperlink r:id="rId46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9 статьи 21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218-ФЗ), устанавливающего или подтверждающего право на объект недвижимости, в том числе документа, указанного в </w:t>
      </w:r>
      <w:hyperlink r:id="rId48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9 статьи 3</w:t>
        </w:r>
        <w:proofErr w:type="gramEnd"/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N 137-ФЗ "О введении в действие Земельного кодекса Российской Федерации", направляет заявление о внесении в ЕГРН сведений о таких земельных участках, зданиях, сооружениях, объектах незавершенного строительства по правилам, предусмотренным </w:t>
      </w:r>
      <w:hyperlink r:id="rId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9 статьи 69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 (</w:t>
      </w:r>
      <w:hyperlink r:id="rId51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часть 4.1 статьи 42.6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221-ФЗ).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После внесения в ЕГРН сведений об указанных в настоящем пункте Рекомендаций ранее учтенных объектах недвижимости уполномоченный орган проводит мероприятия, предусмотренные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пунктами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1.11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 (в отношении ранее учтенных объектов недвижимости, подпадающих под действие </w:t>
      </w:r>
      <w:hyperlink r:id="rId52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93-ФЗ, с учетом </w:t>
      </w:r>
      <w:hyperlink w:anchor="P71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Рекомендаций).</w:t>
      </w:r>
      <w:proofErr w:type="gramEnd"/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4. Особенности выявления правообладателей ранее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учтенных жилых и нежилых помещений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(далее - МКД)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9"/>
      <w:bookmarkEnd w:id="11"/>
      <w:r w:rsidRPr="00D02EBC">
        <w:rPr>
          <w:rFonts w:ascii="Times New Roman" w:hAnsi="Times New Roman" w:cs="Times New Roman"/>
          <w:sz w:val="28"/>
          <w:szCs w:val="28"/>
        </w:rPr>
        <w:t>4.1. Для организации работы по выявлению правообладателей помещений в МКД уполномоченному органу рекомендуется направлять в орган регистрации прав письмо о предоставлении перечня ранее учтенных помещений, расположенных МКД, права на которые в ЕГРН не зарегистрированы (далее - перечень помещений).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Орган регистрации прав осуществляет в течение 10 рабочих дней со дня поступления указанного в </w:t>
      </w:r>
      <w:hyperlink w:anchor="P9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 письма подготовку и направление в уполномоченный орган перечней помещений, расположенных в МКД, сведения о которых содержатся в ЕГРН (с указанием кадастрового номера, вида объекта недвижимости, адреса (местоположения, включая номер помещения), назначения, площади), но права на них не зарегистрированы, в том числе в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выявления уполномоченным органом: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объектов недвижимости, сведения о которых отсутствуют в ЕГРН;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объектов недвижимости, в отношении которых требуется осуществление государственной регистрации права.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4.3. Уполномоченные органы проводят анализ полученных перечней помещений.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4.4. В отношении помещений, сведения о которых содержатся в ЕГРН, но права на них не зарегистрированы, орган местного самоуправления проводит анализ имеющихся документов на предмет наличия/отсутствия оснований для выявления правообладателей (принятия соответствующего решения).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В отношении жилых помещений, сведения о которых содержатся в ЕГРН, </w:t>
      </w:r>
      <w:r w:rsidRPr="00D02EBC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предметом договора безвозмездной передачи квартиры в собственность, подписанного и зарегистрированного до вступления в силу </w:t>
      </w:r>
      <w:hyperlink r:id="rId5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122-ФЗ, учитывая наличие на них ранее возникшего права физических лиц, уполномоченный орган проводит мероприятия по выявлению правообладателей, предусмотренные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пунктами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1.11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Рекомендаций.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В отношении не находящихся в частной собственности жилых помещений, права на которые подлежат государственной регистрации в соответствии с </w:t>
      </w:r>
      <w:hyperlink r:id="rId54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218-ФЗ, переданных по договору безвозмездной передачи квартиры в собственность с момента (после) вступления в силу </w:t>
      </w:r>
      <w:hyperlink r:id="rId55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122-ФЗ, при отсутствии государственной регистрации этого права, а также помещений, которые не были предоставлены гражданам в порядке приватизации, однако используются на условиях договора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найма жилого помещения (гражданами), аренды (юридическими лицами) и соответствующая информация (документы) имеется в распоряжении уполномоченного органа, сведения о которых содержатся в ЕГРН и выявление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которых не может быть осуществлено в порядке </w:t>
      </w:r>
      <w:hyperlink r:id="rId56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218-ФЗ, уполномоченному органу рекомендуется: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подготовить документы, в том числе заявление (форма которого утверждена </w:t>
      </w:r>
      <w:hyperlink r:id="rId57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/0310), для государственной регистрации права муниципальной собственности на них и представить такие документы на государственную регистрацию права в установленном </w:t>
      </w:r>
      <w:hyperlink r:id="rId58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218-ФЗ порядке в орган регистрации прав;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BC">
        <w:rPr>
          <w:rFonts w:ascii="Times New Roman" w:hAnsi="Times New Roman" w:cs="Times New Roman"/>
          <w:sz w:val="28"/>
          <w:szCs w:val="28"/>
        </w:rPr>
        <w:t>организовать взаимодействие с гражданами, которым предоставлены такие помещения в порядке приватизации, по договорам найма (коммерческого), и юридическими лицами, которым помещения предоставлены по договорам аренды, заключенным на срок не менее года, в целях последующего представления документов в орган регистрации прав для государственной регистрации соответствующего права, ограничения права (если оно подлежит государственной регистрации).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В отношении выявленных помещений, сведения о которых отсутствуют в ЕГРН (не включены в перечень), рекомендуется проводить анализ имеющихся в распоряжении уполномоченных органов и организаций, осуществляющих хранение архива технической документации, документов, в том числе на предмет наличия/отсутствия оснований для внесения в ЕГРН сведений о таких помещениях и выявленных их правообладателей в соответствии со </w:t>
      </w:r>
      <w:hyperlink r:id="rId5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статьей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218-ФЗ.</w:t>
      </w:r>
      <w:proofErr w:type="gramEnd"/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4.8. В отношении жилых помещений, являющихся предметом договора безвозмездной передачи квартиры в собственность, подписанного и зарегистрированного до вступления в силу </w:t>
      </w:r>
      <w:hyperlink r:id="rId60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122-ФЗ, но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о которых отсутствуют в ЕГРН, уполномоченному органу рекомендуется проводить мероприятия по выявлению правообладателей в соответствии с </w:t>
      </w:r>
      <w:hyperlink w:anchor="P3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пунктами 1.4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1.10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1.12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настоящих Рекомендаций.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В отношении не находящихся в частной собственности ранее учтенных жилых помещений, не учтенных в ЕГРН, являющихся предметом заключенного после вступления в силу </w:t>
      </w:r>
      <w:hyperlink r:id="rId61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122-ФЗ договора безвозмездной передачи квартиры в собственность, договора найма жилого помещения (гражданами), договора аренды </w:t>
      </w:r>
      <w:r w:rsidRPr="00D02EBC">
        <w:rPr>
          <w:rFonts w:ascii="Times New Roman" w:hAnsi="Times New Roman" w:cs="Times New Roman"/>
          <w:sz w:val="28"/>
          <w:szCs w:val="28"/>
        </w:rPr>
        <w:lastRenderedPageBreak/>
        <w:t xml:space="preserve">(юридическими лицами), выявление правообладателей которых не может быть осуществлено в порядке </w:t>
      </w:r>
      <w:hyperlink r:id="rId62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статьи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218-ФЗ, уполномоченному органу рекомендуется подготовить документы, необходимые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для осуществления их государственного кадастрового учета и государственной регистрации права муниципальной собственности на них, и представить такие документы в орган регистрации прав в установленном </w:t>
      </w:r>
      <w:hyperlink r:id="rId63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218-ФЗ порядке, а также организовать взаимодействие с гражданами и юридическими лицами в целях последующего представления документов в орган регистрации прав для государственной регистрации соответствующего права указанных лиц, ограничения права (если оно подлежит государственной регистрации).</w:t>
      </w:r>
      <w:proofErr w:type="gramEnd"/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5. Особенности выявления правообладателей ранее учтенных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объектов недвижимости в рамках проведения государственного</w:t>
      </w:r>
    </w:p>
    <w:p w:rsidR="00D02EBC" w:rsidRPr="00D02EBC" w:rsidRDefault="00D02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земельного надзора и муниципального земельного контроля</w:t>
      </w:r>
    </w:p>
    <w:p w:rsidR="00D02EBC" w:rsidRPr="00D02EBC" w:rsidRDefault="00D0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EBC" w:rsidRPr="00D02EBC" w:rsidRDefault="00D0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5.1. Должностным лицам </w:t>
      </w:r>
      <w:proofErr w:type="spellStart"/>
      <w:r w:rsidRPr="00D02E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2EBC">
        <w:rPr>
          <w:rFonts w:ascii="Times New Roman" w:hAnsi="Times New Roman" w:cs="Times New Roman"/>
          <w:sz w:val="28"/>
          <w:szCs w:val="28"/>
        </w:rPr>
        <w:t xml:space="preserve"> и органов муниципального земельного контроля при проведении мероприятий по государственному земельному надзору и муниципальному земельному контролю рекомендуется анализировать поступающую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в том числе на предмет возможности выявления правообладателей ранее учтенных объектов недвижимости.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5.2. Выявление ранее учтенных объектов недвижимости и их правообладателей осуществляется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>: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подготовке к проведению и проведении административных обследований объектов земельных отношений, плановых и внеплановых проверок;</w:t>
      </w:r>
    </w:p>
    <w:p w:rsidR="00D02EBC" w:rsidRPr="00D02EBC" w:rsidRDefault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>подготовке к рассмотрению и рассмотрении дел об административных правонарушениях в результате рассмотрения и анализа получаемой у органов государственной власти, органов местного самоуправления, архивных фондов, сведений, содержащихся в государственных и муниципальных информационных системах, открытых и общедоступных информационных ресурсах, а также у правообладателей земельных участков и контролируемых лиц - информации об использовании земель.</w:t>
      </w:r>
    </w:p>
    <w:p w:rsidR="00D02EBC" w:rsidRPr="00D02EBC" w:rsidRDefault="00D02EBC" w:rsidP="00D02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B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02EBC">
        <w:rPr>
          <w:rFonts w:ascii="Times New Roman" w:hAnsi="Times New Roman" w:cs="Times New Roman"/>
          <w:sz w:val="28"/>
          <w:szCs w:val="28"/>
        </w:rPr>
        <w:t xml:space="preserve">Информация о выявленных в результате осуществления государственного земельного надзора (муниципального земельного контроля) ранее учтенных объектах недвижимости, их правообладателях, включая правообладателей объектов недвижимости, права на которые возникли до дня вступления в силу </w:t>
      </w:r>
      <w:hyperlink r:id="rId64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N 122-ФЗ, с приложением копий подтверждающих документов направляется в уполномоченные органы, которыми проводятся на территории соответствующего муниципального образования (субъекта Российской Федерации) мероприятия по выявлению правообладателей в том числе</w:t>
      </w:r>
      <w:proofErr w:type="gramEnd"/>
      <w:r w:rsidRPr="00D02EBC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65">
        <w:r w:rsidRPr="00D02EBC">
          <w:rPr>
            <w:rFonts w:ascii="Times New Roman" w:hAnsi="Times New Roman" w:cs="Times New Roman"/>
            <w:color w:val="0000FF"/>
            <w:sz w:val="28"/>
            <w:szCs w:val="28"/>
          </w:rPr>
          <w:t>статьей 69.1</w:t>
        </w:r>
      </w:hyperlink>
      <w:r w:rsidRPr="00D02EBC">
        <w:rPr>
          <w:rFonts w:ascii="Times New Roman" w:hAnsi="Times New Roman" w:cs="Times New Roman"/>
          <w:sz w:val="28"/>
          <w:szCs w:val="28"/>
        </w:rPr>
        <w:t xml:space="preserve"> Закона N 218-ФЗ.</w:t>
      </w:r>
      <w:bookmarkStart w:id="12" w:name="_GoBack"/>
      <w:bookmarkEnd w:id="12"/>
    </w:p>
    <w:sectPr w:rsidR="00D02EBC" w:rsidRPr="00D02EBC" w:rsidSect="00D02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BC"/>
    <w:rsid w:val="00446B01"/>
    <w:rsid w:val="00C51E90"/>
    <w:rsid w:val="00D0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2E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2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2E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2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8F6AC91ED689231D7A9C1707BB2189805CC861A9EA7057C26817EF81ED2D0B7D03B59FCA4369CE9DB6604D774209648EDAD763ACWAm1G" TargetMode="External"/><Relationship Id="rId18" Type="http://schemas.openxmlformats.org/officeDocument/2006/relationships/hyperlink" Target="consultantplus://offline/ref=318F6AC91ED689231D7A9C1707BB2189805CC861A9EA7057C26817EF81ED2D0B7D03B59FCA4869CE9DB6604D774209648EDAD763ACWAm1G" TargetMode="External"/><Relationship Id="rId26" Type="http://schemas.openxmlformats.org/officeDocument/2006/relationships/hyperlink" Target="consultantplus://offline/ref=318F6AC91ED689231D7A9C1707BB2189805CC861A9E97057C26817EF81ED2D0B7D03B59DCC416298CBF9611132141A658FDAD561B0A0C97BW9m4G" TargetMode="External"/><Relationship Id="rId39" Type="http://schemas.openxmlformats.org/officeDocument/2006/relationships/hyperlink" Target="consultantplus://offline/ref=318F6AC91ED689231D7A9C1707BB2189865ECB61AEE87057C26817EF81ED2D0B6F03ED91CD427C9ACEEC374074W4m2G" TargetMode="External"/><Relationship Id="rId21" Type="http://schemas.openxmlformats.org/officeDocument/2006/relationships/hyperlink" Target="consultantplus://offline/ref=318F6AC91ED689231D7A9C1707BB21898759C86FABEA7057C26817EF81ED2D0B7D03B59DCC41629ECFF9611132141A658FDAD561B0A0C97BW9m4G" TargetMode="External"/><Relationship Id="rId34" Type="http://schemas.openxmlformats.org/officeDocument/2006/relationships/hyperlink" Target="consultantplus://offline/ref=318F6AC91ED689231D7A9C1707BB2189805CC861A9EA7057C26817EF81ED2D0B7D03B59DCC41669ECEF9611132141A658FDAD561B0A0C97BW9m4G" TargetMode="External"/><Relationship Id="rId42" Type="http://schemas.openxmlformats.org/officeDocument/2006/relationships/hyperlink" Target="consultantplus://offline/ref=318F6AC91ED689231D7A9C1707BB2189805CC861A9EA7057C26817EF81ED2D0B7D03B59DCC416198CAF9611132141A658FDAD561B0A0C97BW9m4G" TargetMode="External"/><Relationship Id="rId47" Type="http://schemas.openxmlformats.org/officeDocument/2006/relationships/hyperlink" Target="consultantplus://offline/ref=318F6AC91ED689231D7A9C1707BB2189805CC861A9EA7057C26817EF81ED2D0B7D03B59DCC416198CAF9611132141A658FDAD561B0A0C97BW9m4G" TargetMode="External"/><Relationship Id="rId50" Type="http://schemas.openxmlformats.org/officeDocument/2006/relationships/hyperlink" Target="consultantplus://offline/ref=318F6AC91ED689231D7A9C1707BB2189805CC861A9EA7057C26817EF81ED2D0B7D03B59DCC416B9BCCF9611132141A658FDAD561B0A0C97BW9m4G" TargetMode="External"/><Relationship Id="rId55" Type="http://schemas.openxmlformats.org/officeDocument/2006/relationships/hyperlink" Target="consultantplus://offline/ref=318F6AC91ED689231D7A9C1707BB2189865ECB61AEE87057C26817EF81ED2D0B6F03ED91CD427C9ACEEC374074W4m2G" TargetMode="External"/><Relationship Id="rId63" Type="http://schemas.openxmlformats.org/officeDocument/2006/relationships/hyperlink" Target="consultantplus://offline/ref=318F6AC91ED689231D7A9C1707BB2189805CC861A9EA7057C26817EF81ED2D0B6F03ED91CD427C9ACEEC374074W4m2G" TargetMode="External"/><Relationship Id="rId7" Type="http://schemas.openxmlformats.org/officeDocument/2006/relationships/hyperlink" Target="consultantplus://offline/ref=318F6AC91ED689231D7A9C1707BB21898759C86FABEA7057C26817EF81ED2D0B7D03B59DCC41629ECFF9611132141A658FDAD561B0A0C97BW9m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8F6AC91ED689231D7A9C1707BB2189805CC861A9EA7057C26817EF81ED2D0B7D03B59FCA4469CE9DB6604D774209648EDAD763ACWAm1G" TargetMode="External"/><Relationship Id="rId29" Type="http://schemas.openxmlformats.org/officeDocument/2006/relationships/hyperlink" Target="consultantplus://offline/ref=318F6AC91ED689231D7A9C1707BB2189805CCA6EA4E07057C26817EF81ED2D0B7D03B59DCC416292C5F9611132141A658FDAD561B0A0C97BW9m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F6AC91ED689231D7A9C1707BB2189865ECB61AEE87057C26817EF81ED2D0B6F03ED91CD427C9ACEEC374074W4m2G" TargetMode="External"/><Relationship Id="rId11" Type="http://schemas.openxmlformats.org/officeDocument/2006/relationships/hyperlink" Target="consultantplus://offline/ref=318F6AC91ED689231D7A9C1707BB2189865ECB61AEE87057C26817EF81ED2D0B6F03ED91CD427C9ACEEC374074W4m2G" TargetMode="External"/><Relationship Id="rId24" Type="http://schemas.openxmlformats.org/officeDocument/2006/relationships/hyperlink" Target="consultantplus://offline/ref=318F6AC91ED689231D7A9C1707BB21898756CB6DA5E87057C26817EF81ED2D0B6F03ED91CD427C9ACEEC374074W4m2G" TargetMode="External"/><Relationship Id="rId32" Type="http://schemas.openxmlformats.org/officeDocument/2006/relationships/hyperlink" Target="consultantplus://offline/ref=318F6AC91ED689231D7A9C1707BB21898756CB6DA5E87057C26817EF81ED2D0B7D03B598C71533DE99FF34436841157A8EC4D7W6m0G" TargetMode="External"/><Relationship Id="rId37" Type="http://schemas.openxmlformats.org/officeDocument/2006/relationships/hyperlink" Target="consultantplus://offline/ref=318F6AC91ED689231D7A9C1707BB2189805CC861A9EA7057C26817EF81ED2D0B7D03B59DCC416198CAF9611132141A658FDAD561B0A0C97BW9m4G" TargetMode="External"/><Relationship Id="rId40" Type="http://schemas.openxmlformats.org/officeDocument/2006/relationships/hyperlink" Target="consultantplus://offline/ref=318F6AC91ED689231D7A9C1707BB2189805FCA6CAEED7057C26817EF81ED2D0B7D03B59DCC41619198A371157B40147A8CC6CB61AEA0WCmAG" TargetMode="External"/><Relationship Id="rId45" Type="http://schemas.openxmlformats.org/officeDocument/2006/relationships/hyperlink" Target="consultantplus://offline/ref=318F6AC91ED689231D7A9C1707BB2189865ECB61AEE87057C26817EF81ED2D0B6F03ED91CD427C9ACEEC374074W4m2G" TargetMode="External"/><Relationship Id="rId53" Type="http://schemas.openxmlformats.org/officeDocument/2006/relationships/hyperlink" Target="consultantplus://offline/ref=318F6AC91ED689231D7A9C1707BB2189865ECB61AEE87057C26817EF81ED2D0B6F03ED91CD427C9ACEEC374074W4m2G" TargetMode="External"/><Relationship Id="rId58" Type="http://schemas.openxmlformats.org/officeDocument/2006/relationships/hyperlink" Target="consultantplus://offline/ref=318F6AC91ED689231D7A9C1707BB2189805CC861A9EA7057C26817EF81ED2D0B6F03ED91CD427C9ACEEC374074W4m2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318F6AC91ED689231D7A9C1707BB21898758C26BA8EB7057C26817EF81ED2D0B7D03B59DCC41629BCEF9611132141A658FDAD561B0A0C97BW9m4G" TargetMode="External"/><Relationship Id="rId15" Type="http://schemas.openxmlformats.org/officeDocument/2006/relationships/hyperlink" Target="consultantplus://offline/ref=318F6AC91ED689231D7A9C1707BB2189805CC861A9EA7057C26817EF81ED2D0B7D03B59FCA4169CE9DB6604D774209648EDAD763ACWAm1G" TargetMode="External"/><Relationship Id="rId23" Type="http://schemas.openxmlformats.org/officeDocument/2006/relationships/hyperlink" Target="consultantplus://offline/ref=318F6AC91ED689231D7A9C1707BB21898756CB6DA5E87057C26817EF81ED2D0B6F03ED91CD427C9ACEEC374074W4m2G" TargetMode="External"/><Relationship Id="rId28" Type="http://schemas.openxmlformats.org/officeDocument/2006/relationships/hyperlink" Target="consultantplus://offline/ref=318F6AC91ED689231D7A9C1707BB2189805CCA6EA4E07057C26817EF81ED2D0B7D03B59DCC41629BCAF9611132141A658FDAD561B0A0C97BW9m4G" TargetMode="External"/><Relationship Id="rId36" Type="http://schemas.openxmlformats.org/officeDocument/2006/relationships/hyperlink" Target="consultantplus://offline/ref=318F6AC91ED689231D7A9C1707BB2189805CC861A9EA7057C26817EF81ED2D0B7D03B59DCC41619BC8F9611132141A658FDAD561B0A0C97BW9m4G" TargetMode="External"/><Relationship Id="rId49" Type="http://schemas.openxmlformats.org/officeDocument/2006/relationships/hyperlink" Target="consultantplus://offline/ref=318F6AC91ED689231D7A9C1707BB2189805CC861A9EA7057C26817EF81ED2D0B7D03B59DCC416A93CAF9611132141A658FDAD561B0A0C97BW9m4G" TargetMode="External"/><Relationship Id="rId57" Type="http://schemas.openxmlformats.org/officeDocument/2006/relationships/hyperlink" Target="consultantplus://offline/ref=318F6AC91ED689231D7A9C1707BB2189805CCA6EA4E07057C26817EF81ED2D0B6F03ED91CD427C9ACEEC374074W4m2G" TargetMode="External"/><Relationship Id="rId61" Type="http://schemas.openxmlformats.org/officeDocument/2006/relationships/hyperlink" Target="consultantplus://offline/ref=318F6AC91ED689231D7A9C1707BB2189865ECB61AEE87057C26817EF81ED2D0B6F03ED91CD427C9ACEEC374074W4m2G" TargetMode="External"/><Relationship Id="rId10" Type="http://schemas.openxmlformats.org/officeDocument/2006/relationships/hyperlink" Target="consultantplus://offline/ref=318F6AC91ED689231D7A9C1707BB21898756CB6DA5E87057C26817EF81ED2D0B6F03ED91CD427C9ACEEC374074W4m2G" TargetMode="External"/><Relationship Id="rId19" Type="http://schemas.openxmlformats.org/officeDocument/2006/relationships/hyperlink" Target="consultantplus://offline/ref=318F6AC91ED689231D7A9C1707BB2189805CC861A9EA7057C26817EF81ED2D0B7D03B59DCC416A93C4F9611132141A658FDAD561B0A0C97BW9m4G" TargetMode="External"/><Relationship Id="rId31" Type="http://schemas.openxmlformats.org/officeDocument/2006/relationships/hyperlink" Target="consultantplus://offline/ref=318F6AC91ED689231D7A9C1707BB2189805CC861A9EA7057C26817EF81ED2D0B7D03B59DCC416098CAF9611132141A658FDAD561B0A0C97BW9m4G" TargetMode="External"/><Relationship Id="rId44" Type="http://schemas.openxmlformats.org/officeDocument/2006/relationships/hyperlink" Target="consultantplus://offline/ref=318F6AC91ED689231D7A9C1707BB2189805CC861A9EA7057C26817EF81ED2D0B7D03B59DCC416A93C9F9611132141A658FDAD561B0A0C97BW9m4G" TargetMode="External"/><Relationship Id="rId52" Type="http://schemas.openxmlformats.org/officeDocument/2006/relationships/hyperlink" Target="consultantplus://offline/ref=318F6AC91ED689231D7A9C1707BB21898756CB6DA5E87057C26817EF81ED2D0B6F03ED91CD427C9ACEEC374074W4m2G" TargetMode="External"/><Relationship Id="rId60" Type="http://schemas.openxmlformats.org/officeDocument/2006/relationships/hyperlink" Target="consultantplus://offline/ref=318F6AC91ED689231D7A9C1707BB2189865ECB61AEE87057C26817EF81ED2D0B6F03ED91CD427C9ACEEC374074W4m2G" TargetMode="External"/><Relationship Id="rId65" Type="http://schemas.openxmlformats.org/officeDocument/2006/relationships/hyperlink" Target="consultantplus://offline/ref=318F6AC91ED689231D7A9C1707BB2189805CC861A9EA7057C26817EF81ED2D0B7D03B59FCF4669CE9DB6604D774209648EDAD763ACWAm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F6AC91ED689231D7A9C1707BB2189805CC861A9EA7057C26817EF81ED2D0B7D03B59DCC416A93CDF9611132141A658FDAD561B0A0C97BW9m4G" TargetMode="External"/><Relationship Id="rId14" Type="http://schemas.openxmlformats.org/officeDocument/2006/relationships/hyperlink" Target="consultantplus://offline/ref=318F6AC91ED689231D7A9C1707BB2189805CC861A9EA7057C26817EF81ED2D0B7D03B59FC94369CE9DB6604D774209648EDAD763ACWAm1G" TargetMode="External"/><Relationship Id="rId22" Type="http://schemas.openxmlformats.org/officeDocument/2006/relationships/hyperlink" Target="consultantplus://offline/ref=318F6AC91ED689231D7A9C1707BB21898756CB6DA5E87057C26817EF81ED2D0B7D03B598C71533DE99FF34436841157A8EC4D7W6m0G" TargetMode="External"/><Relationship Id="rId27" Type="http://schemas.openxmlformats.org/officeDocument/2006/relationships/hyperlink" Target="consultantplus://offline/ref=318F6AC91ED689231D7A9C1707BB2189805CCA6EA4E07057C26817EF81ED2D0B7D03B59DCC41629BCAF9611132141A658FDAD561B0A0C97BW9m4G" TargetMode="External"/><Relationship Id="rId30" Type="http://schemas.openxmlformats.org/officeDocument/2006/relationships/hyperlink" Target="consultantplus://offline/ref=318F6AC91ED689231D7A9C1707BB2189805CCA6EA4E07057C26817EF81ED2D0B7D03B59DCC41639FCCF9611132141A658FDAD561B0A0C97BW9m4G" TargetMode="External"/><Relationship Id="rId35" Type="http://schemas.openxmlformats.org/officeDocument/2006/relationships/hyperlink" Target="consultantplus://offline/ref=318F6AC91ED689231D7A9C1707BB21898756CB6DA5E87057C26817EF81ED2D0B6F03ED91CD427C9ACEEC374074W4m2G" TargetMode="External"/><Relationship Id="rId43" Type="http://schemas.openxmlformats.org/officeDocument/2006/relationships/hyperlink" Target="consultantplus://offline/ref=318F6AC91ED689231D7A9C1707BB21898756CB6DA5E87057C26817EF81ED2D0B6F03ED91CD427C9ACEEC374074W4m2G" TargetMode="External"/><Relationship Id="rId48" Type="http://schemas.openxmlformats.org/officeDocument/2006/relationships/hyperlink" Target="consultantplus://offline/ref=318F6AC91ED689231D7A9C1707BB2189805CC861A9E97057C26817EF81ED2D0B7D03B59DCC416298CAF9611132141A658FDAD561B0A0C97BW9m4G" TargetMode="External"/><Relationship Id="rId56" Type="http://schemas.openxmlformats.org/officeDocument/2006/relationships/hyperlink" Target="consultantplus://offline/ref=318F6AC91ED689231D7A9C1707BB2189805CC861A9EA7057C26817EF81ED2D0B7D03B59FCF4669CE9DB6604D774209648EDAD763ACWAm1G" TargetMode="External"/><Relationship Id="rId64" Type="http://schemas.openxmlformats.org/officeDocument/2006/relationships/hyperlink" Target="consultantplus://offline/ref=318F6AC91ED689231D7A9C1707BB2189865ECB61AEE87057C26817EF81ED2D0B6F03ED91CD427C9ACEEC374074W4m2G" TargetMode="External"/><Relationship Id="rId8" Type="http://schemas.openxmlformats.org/officeDocument/2006/relationships/hyperlink" Target="consultantplus://offline/ref=318F6AC91ED689231D7A9C1707BB2189805CC861A9EA7057C26817EF81ED2D0B7D03B59FC84569CE9DB6604D774209648EDAD763ACWAm1G" TargetMode="External"/><Relationship Id="rId51" Type="http://schemas.openxmlformats.org/officeDocument/2006/relationships/hyperlink" Target="consultantplus://offline/ref=318F6AC91ED689231D7A9C1707BB2189805FCA6CAEED7057C26817EF81ED2D0B7D03B59DCC47679198A371157B40147A8CC6CB61AEA0WCm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8F6AC91ED689231D7A9C1707BB2189805CC861A9EA7057C26817EF81ED2D0B7D03B59FC94869CE9DB6604D774209648EDAD763ACWAm1G" TargetMode="External"/><Relationship Id="rId17" Type="http://schemas.openxmlformats.org/officeDocument/2006/relationships/hyperlink" Target="consultantplus://offline/ref=318F6AC91ED689231D7A9C1707BB2189805CC861A9EA7057C26817EF81ED2D0B7D03B59FCA4969CE9DB6604D774209648EDAD763ACWAm1G" TargetMode="External"/><Relationship Id="rId25" Type="http://schemas.openxmlformats.org/officeDocument/2006/relationships/hyperlink" Target="consultantplus://offline/ref=318F6AC91ED689231D7A9C1707BB21898756CB6DA5E87057C26817EF81ED2D0B6F03ED91CD427C9ACEEC374074W4m2G" TargetMode="External"/><Relationship Id="rId33" Type="http://schemas.openxmlformats.org/officeDocument/2006/relationships/hyperlink" Target="consultantplus://offline/ref=318F6AC91ED689231D7A9C1707BB2189805CCA6EA4E07057C26817EF81ED2D0B7D03B59DCC416398CBF9611132141A658FDAD561B0A0C97BW9m4G" TargetMode="External"/><Relationship Id="rId38" Type="http://schemas.openxmlformats.org/officeDocument/2006/relationships/hyperlink" Target="consultantplus://offline/ref=318F6AC91ED689231D7A9C1707BB2189805CC861A9EA7057C26817EF81ED2D0B7D03B59DCC416A93C9F9611132141A658FDAD561B0A0C97BW9m4G" TargetMode="External"/><Relationship Id="rId46" Type="http://schemas.openxmlformats.org/officeDocument/2006/relationships/hyperlink" Target="consultantplus://offline/ref=318F6AC91ED689231D7A9C1707BB2189805CC861A9EA7057C26817EF81ED2D0B7D03B59DCC41619BC8F9611132141A658FDAD561B0A0C97BW9m4G" TargetMode="External"/><Relationship Id="rId59" Type="http://schemas.openxmlformats.org/officeDocument/2006/relationships/hyperlink" Target="consultantplus://offline/ref=318F6AC91ED689231D7A9C1707BB2189805CC861A9EA7057C26817EF81ED2D0B7D03B59FCF4669CE9DB6604D774209648EDAD763ACWAm1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18F6AC91ED689231D7A9C1707BB2189805CC861A9EA7057C26817EF81ED2D0B7D03B59DCC416A93C5F9611132141A658FDAD561B0A0C97BW9m4G" TargetMode="External"/><Relationship Id="rId41" Type="http://schemas.openxmlformats.org/officeDocument/2006/relationships/hyperlink" Target="consultantplus://offline/ref=318F6AC91ED689231D7A9C1707BB2189805CC861A9EA7057C26817EF81ED2D0B7D03B59DCC41619BC8F9611132141A658FDAD561B0A0C97BW9m4G" TargetMode="External"/><Relationship Id="rId54" Type="http://schemas.openxmlformats.org/officeDocument/2006/relationships/hyperlink" Target="consultantplus://offline/ref=318F6AC91ED689231D7A9C1707BB2189805CC861A9EA7057C26817EF81ED2D0B6F03ED91CD427C9ACEEC374074W4m2G" TargetMode="External"/><Relationship Id="rId62" Type="http://schemas.openxmlformats.org/officeDocument/2006/relationships/hyperlink" Target="consultantplus://offline/ref=318F6AC91ED689231D7A9C1707BB2189805CC861A9EA7057C26817EF81ED2D0B7D03B59FCF4669CE9DB6604D774209648EDAD763ACWA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2023-02-13T06:40:00Z</dcterms:created>
  <dcterms:modified xsi:type="dcterms:W3CDTF">2023-02-13T06:40:00Z</dcterms:modified>
</cp:coreProperties>
</file>