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1" w:rsidRPr="00335A71" w:rsidRDefault="00335A71" w:rsidP="00335A7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71" w:rsidRPr="00335A71" w:rsidRDefault="00335A71" w:rsidP="00335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5A7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335A71" w:rsidRPr="00335A71" w:rsidRDefault="00335A71" w:rsidP="00335A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5A71">
        <w:rPr>
          <w:rFonts w:ascii="Times New Roman" w:eastAsia="Times New Roman" w:hAnsi="Times New Roman" w:cs="Times New Roman"/>
          <w:b/>
          <w:caps/>
          <w:sz w:val="28"/>
          <w:szCs w:val="28"/>
        </w:rPr>
        <w:t>«Сафоновский район» Смоленской области</w:t>
      </w:r>
    </w:p>
    <w:p w:rsidR="00335A71" w:rsidRPr="00335A71" w:rsidRDefault="00335A71" w:rsidP="00335A7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</w:rPr>
      </w:pPr>
      <w:r w:rsidRPr="00335A71">
        <w:rPr>
          <w:rFonts w:ascii="Times New Roman" w:eastAsia="Times New Roman" w:hAnsi="Times New Roman" w:cs="Times New Roman"/>
          <w:b/>
          <w:spacing w:val="60"/>
          <w:sz w:val="44"/>
          <w:szCs w:val="20"/>
        </w:rPr>
        <w:t>ПОСТАНОВЛЕНИЕ</w:t>
      </w:r>
    </w:p>
    <w:p w:rsidR="00335A71" w:rsidRPr="00335A71" w:rsidRDefault="00335A71" w:rsidP="00335A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71" w:rsidRPr="00335A71" w:rsidRDefault="00335A71" w:rsidP="00335A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5A7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10.08.2022 № 1275</w:t>
      </w:r>
      <w:r w:rsidRPr="00335A7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71B66" w:rsidRDefault="00C71B66" w:rsidP="00C0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C0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573AD5" w:rsidRPr="00573AD5" w:rsidTr="00C71B66">
        <w:tc>
          <w:tcPr>
            <w:tcW w:w="7621" w:type="dxa"/>
          </w:tcPr>
          <w:p w:rsidR="00C71B66" w:rsidRDefault="00573AD5" w:rsidP="00C71B66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утверждении перечня аварийно-опасных</w:t>
            </w:r>
            <w:r w:rsidR="00C71B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участков дорог общего пользования местного значения</w:t>
            </w:r>
            <w:r w:rsidR="00C71B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муниципального образования Сафоновского городского поселения Сафоновского района Смоленской области</w:t>
            </w:r>
            <w:r w:rsidR="00C71B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первоочередных мер, направленных на устранение</w:t>
            </w:r>
            <w:r w:rsidR="00C71B66">
              <w:rPr>
                <w:rFonts w:cs="Times New Roman"/>
              </w:rPr>
              <w:t xml:space="preserve"> причин </w:t>
            </w:r>
          </w:p>
          <w:p w:rsidR="00573AD5" w:rsidRPr="00573AD5" w:rsidRDefault="00573AD5" w:rsidP="00C71B66">
            <w:pPr>
              <w:rPr>
                <w:rFonts w:cs="Times New Roman"/>
              </w:rPr>
            </w:pPr>
            <w:r>
              <w:rPr>
                <w:rFonts w:cs="Times New Roman"/>
              </w:rPr>
              <w:t>и условий совершения до</w:t>
            </w:r>
            <w:r w:rsidR="00C71B66">
              <w:rPr>
                <w:rFonts w:cs="Times New Roman"/>
              </w:rPr>
              <w:t>рожно-транспортных происшествий</w:t>
            </w:r>
          </w:p>
        </w:tc>
        <w:tc>
          <w:tcPr>
            <w:tcW w:w="2835" w:type="dxa"/>
          </w:tcPr>
          <w:p w:rsidR="00573AD5" w:rsidRPr="00573AD5" w:rsidRDefault="00573AD5" w:rsidP="00573AD5">
            <w:pPr>
              <w:rPr>
                <w:rFonts w:ascii="Calibri" w:hAnsi="Calibri" w:cs="Times New Roman"/>
              </w:rPr>
            </w:pPr>
          </w:p>
        </w:tc>
      </w:tr>
    </w:tbl>
    <w:p w:rsidR="00573AD5" w:rsidRDefault="00573AD5" w:rsidP="0057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AD" w:rsidRDefault="00973462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части 6 </w:t>
      </w:r>
      <w:r w:rsidRPr="0097346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71B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73462">
        <w:rPr>
          <w:rFonts w:ascii="Times New Roman" w:hAnsi="Times New Roman" w:cs="Times New Roman"/>
          <w:sz w:val="28"/>
          <w:szCs w:val="28"/>
        </w:rPr>
        <w:t xml:space="preserve">от 10.12.1995 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пункта 5 части 1         </w:t>
      </w:r>
      <w:proofErr w:type="gramStart"/>
      <w:r w:rsidRPr="00973462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973462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части 6 </w:t>
      </w:r>
      <w:r w:rsidR="00C71B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статьи 13 </w:t>
      </w:r>
      <w:r w:rsidRPr="0097346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346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462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F12D47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«Сафоновский район» Смоленской области</w:t>
      </w:r>
      <w:r w:rsidR="00501DA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«Сафоновский район» Смоленской области</w:t>
      </w:r>
      <w:proofErr w:type="gramEnd"/>
    </w:p>
    <w:p w:rsidR="00501DAD" w:rsidRDefault="00501DAD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AD" w:rsidRDefault="00501DAD" w:rsidP="00C71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A7469">
        <w:rPr>
          <w:rFonts w:ascii="Times New Roman" w:hAnsi="Times New Roman" w:cs="Times New Roman"/>
          <w:sz w:val="28"/>
          <w:szCs w:val="28"/>
        </w:rPr>
        <w:t>:</w:t>
      </w:r>
    </w:p>
    <w:p w:rsidR="00501DAD" w:rsidRDefault="00501DAD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62" w:rsidRDefault="00501DAD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3462" w:rsidRPr="0097346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1B6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73462" w:rsidRPr="00973462">
        <w:rPr>
          <w:rFonts w:ascii="Times New Roman" w:hAnsi="Times New Roman" w:cs="Times New Roman"/>
          <w:sz w:val="28"/>
          <w:szCs w:val="28"/>
        </w:rPr>
        <w:t xml:space="preserve">Перечень аварийно-опасных участков автомобильных дорог муниципального </w:t>
      </w:r>
      <w:r w:rsidR="00973462">
        <w:rPr>
          <w:rFonts w:ascii="Times New Roman" w:hAnsi="Times New Roman" w:cs="Times New Roman"/>
          <w:sz w:val="28"/>
          <w:szCs w:val="28"/>
        </w:rPr>
        <w:t xml:space="preserve">образования Сафоновского городского поселения Сафоновского района Смоленской области </w:t>
      </w:r>
      <w:r w:rsidR="00973462" w:rsidRPr="00973462">
        <w:rPr>
          <w:rFonts w:ascii="Times New Roman" w:hAnsi="Times New Roman" w:cs="Times New Roman"/>
          <w:sz w:val="28"/>
          <w:szCs w:val="28"/>
        </w:rPr>
        <w:t>и первоочередных мер, направленных на устранение причин и условий совершения дорожно-транспортных происшествий</w:t>
      </w:r>
      <w:r w:rsidR="00973462">
        <w:rPr>
          <w:rFonts w:ascii="Times New Roman" w:hAnsi="Times New Roman" w:cs="Times New Roman"/>
          <w:sz w:val="28"/>
          <w:szCs w:val="28"/>
        </w:rPr>
        <w:t>.</w:t>
      </w:r>
    </w:p>
    <w:p w:rsidR="00714ECF" w:rsidRDefault="00C34E0E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ECF">
        <w:rPr>
          <w:rFonts w:ascii="Times New Roman" w:hAnsi="Times New Roman" w:cs="Times New Roman"/>
          <w:sz w:val="28"/>
          <w:szCs w:val="28"/>
        </w:rPr>
        <w:t xml:space="preserve">. </w:t>
      </w:r>
      <w:r w:rsidR="00C71B66">
        <w:rPr>
          <w:rFonts w:ascii="Times New Roman" w:hAnsi="Times New Roman" w:cs="Times New Roman"/>
          <w:sz w:val="28"/>
          <w:szCs w:val="28"/>
        </w:rPr>
        <w:t>Опубликовать</w:t>
      </w:r>
      <w:r w:rsidR="00714E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</w:t>
      </w:r>
      <w:r w:rsidR="0097346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14ECF">
        <w:rPr>
          <w:rFonts w:ascii="Times New Roman" w:hAnsi="Times New Roman" w:cs="Times New Roman"/>
          <w:sz w:val="28"/>
          <w:szCs w:val="28"/>
        </w:rPr>
        <w:t>сети Интернет</w:t>
      </w:r>
      <w:r w:rsidR="00973462">
        <w:rPr>
          <w:rFonts w:ascii="Times New Roman" w:hAnsi="Times New Roman" w:cs="Times New Roman"/>
          <w:sz w:val="28"/>
          <w:szCs w:val="28"/>
        </w:rPr>
        <w:t>.</w:t>
      </w:r>
    </w:p>
    <w:p w:rsidR="00973462" w:rsidRDefault="00973462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62">
        <w:rPr>
          <w:rFonts w:ascii="Times New Roman" w:hAnsi="Times New Roman" w:cs="Times New Roman"/>
          <w:sz w:val="28"/>
          <w:szCs w:val="28"/>
        </w:rPr>
        <w:t xml:space="preserve">3. </w:t>
      </w:r>
      <w:r w:rsidR="00F40575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муниципального образования «Сафоновский район» Смоленской области </w:t>
      </w:r>
      <w:r w:rsidR="00C71B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575">
        <w:rPr>
          <w:rFonts w:ascii="Times New Roman" w:hAnsi="Times New Roman" w:cs="Times New Roman"/>
          <w:sz w:val="28"/>
          <w:szCs w:val="28"/>
        </w:rPr>
        <w:t xml:space="preserve">от </w:t>
      </w:r>
      <w:r w:rsidR="00EE0494">
        <w:rPr>
          <w:rFonts w:ascii="Times New Roman" w:hAnsi="Times New Roman" w:cs="Times New Roman"/>
          <w:sz w:val="28"/>
          <w:szCs w:val="28"/>
        </w:rPr>
        <w:t>02</w:t>
      </w:r>
      <w:r w:rsidR="00F40575">
        <w:rPr>
          <w:rFonts w:ascii="Times New Roman" w:hAnsi="Times New Roman" w:cs="Times New Roman"/>
          <w:sz w:val="28"/>
          <w:szCs w:val="28"/>
        </w:rPr>
        <w:t>.</w:t>
      </w:r>
      <w:r w:rsidR="00EE0494">
        <w:rPr>
          <w:rFonts w:ascii="Times New Roman" w:hAnsi="Times New Roman" w:cs="Times New Roman"/>
          <w:sz w:val="28"/>
          <w:szCs w:val="28"/>
        </w:rPr>
        <w:t>03</w:t>
      </w:r>
      <w:r w:rsidR="00F40575">
        <w:rPr>
          <w:rFonts w:ascii="Times New Roman" w:hAnsi="Times New Roman" w:cs="Times New Roman"/>
          <w:sz w:val="28"/>
          <w:szCs w:val="28"/>
        </w:rPr>
        <w:t>.</w:t>
      </w:r>
      <w:r w:rsidR="00573AD5">
        <w:rPr>
          <w:rFonts w:ascii="Times New Roman" w:hAnsi="Times New Roman" w:cs="Times New Roman"/>
          <w:sz w:val="28"/>
          <w:szCs w:val="28"/>
        </w:rPr>
        <w:t>2021</w:t>
      </w:r>
      <w:r w:rsidR="00F40575">
        <w:rPr>
          <w:rFonts w:ascii="Times New Roman" w:hAnsi="Times New Roman" w:cs="Times New Roman"/>
          <w:sz w:val="28"/>
          <w:szCs w:val="28"/>
        </w:rPr>
        <w:t xml:space="preserve"> № </w:t>
      </w:r>
      <w:r w:rsidR="00EE0494">
        <w:rPr>
          <w:rFonts w:ascii="Times New Roman" w:hAnsi="Times New Roman" w:cs="Times New Roman"/>
          <w:sz w:val="28"/>
          <w:szCs w:val="28"/>
        </w:rPr>
        <w:t>284</w:t>
      </w:r>
      <w:r w:rsidR="00C71B66">
        <w:rPr>
          <w:rFonts w:ascii="Times New Roman" w:hAnsi="Times New Roman" w:cs="Times New Roman"/>
          <w:sz w:val="28"/>
          <w:szCs w:val="28"/>
        </w:rPr>
        <w:t xml:space="preserve"> </w:t>
      </w:r>
      <w:r w:rsidR="00F40575">
        <w:rPr>
          <w:rFonts w:ascii="Times New Roman" w:hAnsi="Times New Roman" w:cs="Times New Roman"/>
          <w:sz w:val="28"/>
          <w:szCs w:val="28"/>
        </w:rPr>
        <w:t>«</w:t>
      </w:r>
      <w:r w:rsidR="00F40575" w:rsidRPr="00F40575">
        <w:rPr>
          <w:rFonts w:ascii="Times New Roman" w:hAnsi="Times New Roman" w:cs="Times New Roman"/>
          <w:sz w:val="28"/>
          <w:szCs w:val="28"/>
        </w:rPr>
        <w:t xml:space="preserve">Об утверждении перечня аварийно-опасных  участков дорог общего пользования местного значениямуниципального образования </w:t>
      </w:r>
      <w:r w:rsidR="00F40575" w:rsidRPr="00F40575">
        <w:rPr>
          <w:rFonts w:ascii="Times New Roman" w:hAnsi="Times New Roman" w:cs="Times New Roman"/>
          <w:sz w:val="28"/>
          <w:szCs w:val="28"/>
        </w:rPr>
        <w:lastRenderedPageBreak/>
        <w:t xml:space="preserve">Сафоновского городского поселенияСафоновского района Смоленской областии первоочередных </w:t>
      </w:r>
      <w:r w:rsidR="00C71B66">
        <w:rPr>
          <w:rFonts w:ascii="Times New Roman" w:hAnsi="Times New Roman" w:cs="Times New Roman"/>
          <w:sz w:val="28"/>
          <w:szCs w:val="28"/>
        </w:rPr>
        <w:t>мер, направленных на устранение</w:t>
      </w:r>
      <w:r w:rsidR="00F40575" w:rsidRPr="00F40575">
        <w:rPr>
          <w:rFonts w:ascii="Times New Roman" w:hAnsi="Times New Roman" w:cs="Times New Roman"/>
          <w:sz w:val="28"/>
          <w:szCs w:val="28"/>
        </w:rPr>
        <w:t xml:space="preserve"> условий совершения дорожно-транспортных происшествий</w:t>
      </w:r>
      <w:r w:rsidR="00F40575">
        <w:rPr>
          <w:rFonts w:ascii="Times New Roman" w:hAnsi="Times New Roman" w:cs="Times New Roman"/>
          <w:sz w:val="28"/>
          <w:szCs w:val="28"/>
        </w:rPr>
        <w:t>».</w:t>
      </w:r>
    </w:p>
    <w:p w:rsidR="00F40575" w:rsidRDefault="00F40575" w:rsidP="00C71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3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4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73462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97346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737" w:rsidRDefault="009F4737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37" w:rsidRDefault="009F4737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37" w:rsidRPr="00A65823" w:rsidRDefault="009F4737" w:rsidP="0050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23">
        <w:rPr>
          <w:rFonts w:ascii="Times New Roman" w:hAnsi="Times New Roman" w:cs="Times New Roman"/>
          <w:sz w:val="28"/>
          <w:szCs w:val="28"/>
        </w:rPr>
        <w:t>Глав</w:t>
      </w:r>
      <w:r w:rsidR="00A65823" w:rsidRPr="00A65823">
        <w:rPr>
          <w:rFonts w:ascii="Times New Roman" w:hAnsi="Times New Roman" w:cs="Times New Roman"/>
          <w:sz w:val="28"/>
          <w:szCs w:val="28"/>
        </w:rPr>
        <w:t>а</w:t>
      </w:r>
      <w:r w:rsidRPr="00A65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4737" w:rsidRPr="00A65823" w:rsidRDefault="009F4737" w:rsidP="0057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823">
        <w:rPr>
          <w:rFonts w:ascii="Times New Roman" w:hAnsi="Times New Roman" w:cs="Times New Roman"/>
          <w:sz w:val="28"/>
          <w:szCs w:val="28"/>
        </w:rPr>
        <w:t>«Сафоновский район</w:t>
      </w:r>
      <w:r w:rsidR="000B7C22" w:rsidRPr="00A65823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0B7C22" w:rsidRPr="00A65823">
        <w:rPr>
          <w:rFonts w:ascii="Times New Roman" w:hAnsi="Times New Roman" w:cs="Times New Roman"/>
          <w:b/>
          <w:sz w:val="28"/>
          <w:szCs w:val="28"/>
        </w:rPr>
        <w:tab/>
      </w:r>
      <w:r w:rsidR="000B7C22" w:rsidRPr="00A65823">
        <w:rPr>
          <w:rFonts w:ascii="Times New Roman" w:hAnsi="Times New Roman" w:cs="Times New Roman"/>
          <w:b/>
          <w:sz w:val="28"/>
          <w:szCs w:val="28"/>
        </w:rPr>
        <w:tab/>
      </w:r>
      <w:r w:rsidR="000B7C22" w:rsidRPr="00A65823">
        <w:rPr>
          <w:rFonts w:ascii="Times New Roman" w:hAnsi="Times New Roman" w:cs="Times New Roman"/>
          <w:b/>
          <w:sz w:val="28"/>
          <w:szCs w:val="28"/>
        </w:rPr>
        <w:tab/>
      </w:r>
      <w:r w:rsidR="00573A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5823" w:rsidRPr="00A65823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714ECF" w:rsidRDefault="00714ECF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D8" w:rsidRDefault="001608D8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08D8" w:rsidSect="00C71B6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08D8" w:rsidRDefault="00C71B66" w:rsidP="00C71B66">
      <w:pPr>
        <w:spacing w:after="0" w:line="240" w:lineRule="auto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626D" w:rsidRDefault="0006626D" w:rsidP="00C71B66">
      <w:pPr>
        <w:spacing w:after="0" w:line="240" w:lineRule="auto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71B6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</w:t>
      </w:r>
      <w:r w:rsidR="00335A71">
        <w:rPr>
          <w:rFonts w:ascii="Times New Roman" w:hAnsi="Times New Roman" w:cs="Times New Roman"/>
          <w:sz w:val="28"/>
          <w:szCs w:val="28"/>
        </w:rPr>
        <w:t>10.08.2022 № 1275</w:t>
      </w:r>
    </w:p>
    <w:p w:rsidR="00C71B66" w:rsidRDefault="00C71B66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1608D8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B66">
        <w:rPr>
          <w:rFonts w:ascii="Times New Roman" w:hAnsi="Times New Roman" w:cs="Times New Roman"/>
          <w:sz w:val="28"/>
          <w:szCs w:val="28"/>
        </w:rPr>
        <w:t>еречень</w:t>
      </w:r>
    </w:p>
    <w:p w:rsidR="0006626D" w:rsidRP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>аварийно-опасных участков дорог общего пользования местного значения</w:t>
      </w:r>
    </w:p>
    <w:p w:rsidR="0006626D" w:rsidRP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>муниципального образования Сафоновского городского поселенияСафоновского района Смоленской области</w:t>
      </w:r>
    </w:p>
    <w:p w:rsid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6626D">
        <w:rPr>
          <w:rFonts w:ascii="Times New Roman" w:hAnsi="Times New Roman" w:cs="Times New Roman"/>
          <w:sz w:val="28"/>
          <w:szCs w:val="28"/>
        </w:rPr>
        <w:t>и первоочередных мер, направленных на устранение</w:t>
      </w:r>
      <w:r w:rsidR="00C71B66">
        <w:rPr>
          <w:rFonts w:ascii="Times New Roman" w:hAnsi="Times New Roman" w:cs="Times New Roman"/>
          <w:sz w:val="28"/>
          <w:szCs w:val="28"/>
        </w:rPr>
        <w:t xml:space="preserve"> причин </w:t>
      </w:r>
      <w:r w:rsidRPr="0006626D">
        <w:rPr>
          <w:rFonts w:ascii="Times New Roman" w:hAnsi="Times New Roman" w:cs="Times New Roman"/>
          <w:sz w:val="28"/>
          <w:szCs w:val="28"/>
        </w:rPr>
        <w:t>и условий совершения дорожно-транспортных происшествий</w:t>
      </w:r>
    </w:p>
    <w:tbl>
      <w:tblPr>
        <w:tblStyle w:val="a4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959"/>
        <w:gridCol w:w="3720"/>
        <w:gridCol w:w="4252"/>
        <w:gridCol w:w="5778"/>
      </w:tblGrid>
      <w:tr w:rsidR="008D669E" w:rsidTr="00C71B66">
        <w:tc>
          <w:tcPr>
            <w:tcW w:w="959" w:type="dxa"/>
          </w:tcPr>
          <w:p w:rsidR="008D669E" w:rsidRPr="000B6578" w:rsidRDefault="008D669E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4252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причин и условий совершения дорожно-транспортных</w:t>
            </w:r>
          </w:p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происшествий</w:t>
            </w:r>
          </w:p>
        </w:tc>
        <w:tc>
          <w:tcPr>
            <w:tcW w:w="5778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D669E" w:rsidTr="00C71B66">
        <w:tc>
          <w:tcPr>
            <w:tcW w:w="959" w:type="dxa"/>
          </w:tcPr>
          <w:p w:rsidR="008D669E" w:rsidRPr="000B6578" w:rsidRDefault="008D669E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8D669E" w:rsidRPr="000B6578" w:rsidRDefault="008D669E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252" w:type="dxa"/>
          </w:tcPr>
          <w:p w:rsidR="008D669E" w:rsidRPr="00CF6669" w:rsidRDefault="00A63F30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69E" w:rsidRPr="00CF6669">
              <w:rPr>
                <w:rFonts w:ascii="Times New Roman" w:hAnsi="Times New Roman" w:cs="Times New Roman"/>
                <w:sz w:val="24"/>
                <w:szCs w:val="24"/>
              </w:rPr>
              <w:t>емонт покрытия проезжей</w:t>
            </w:r>
            <w:r w:rsidR="00A6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и обочин, установк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бордюрного камня</w:t>
            </w:r>
          </w:p>
          <w:p w:rsidR="008D669E" w:rsidRPr="000B6578" w:rsidRDefault="008D669E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D2" w:rsidRPr="006434D2" w:rsidRDefault="006434D2" w:rsidP="0064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Снытин.</w:t>
            </w:r>
          </w:p>
          <w:p w:rsidR="006434D2" w:rsidRPr="006434D2" w:rsidRDefault="00573AD5" w:rsidP="0064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34D2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6434D2" w:rsidRPr="006434D2" w:rsidRDefault="00C71B66" w:rsidP="0064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8D669E" w:rsidRPr="000B6578" w:rsidRDefault="006434D2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23" w:rsidTr="00C71B66">
        <w:tc>
          <w:tcPr>
            <w:tcW w:w="959" w:type="dxa"/>
          </w:tcPr>
          <w:p w:rsidR="00A65823" w:rsidRPr="000B6578" w:rsidRDefault="00A65823" w:rsidP="00A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A65823" w:rsidRPr="000B6578" w:rsidRDefault="00A65823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252" w:type="dxa"/>
          </w:tcPr>
          <w:p w:rsidR="00A65823" w:rsidRPr="00CF6669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емонт покрытия проезжей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и обочин, обустройство 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парковочных мест с установкой бордюрного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</w:p>
          <w:p w:rsidR="00A65823" w:rsidRPr="000B6578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69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</w:p>
        </w:tc>
        <w:tc>
          <w:tcPr>
            <w:tcW w:w="5778" w:type="dxa"/>
          </w:tcPr>
          <w:p w:rsidR="00A65823" w:rsidRPr="006434D2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A65823" w:rsidRPr="006434D2" w:rsidRDefault="00573AD5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5823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A65823" w:rsidRPr="006434D2" w:rsidRDefault="00C71B66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A65823" w:rsidRPr="000B6578" w:rsidRDefault="00573AD5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D669E" w:rsidTr="00C71B66">
        <w:tc>
          <w:tcPr>
            <w:tcW w:w="959" w:type="dxa"/>
          </w:tcPr>
          <w:p w:rsidR="008D669E" w:rsidRPr="000B6578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8D669E" w:rsidRPr="000B6578" w:rsidRDefault="00573AD5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4252" w:type="dxa"/>
          </w:tcPr>
          <w:p w:rsidR="008D669E" w:rsidRPr="000B6578" w:rsidRDefault="00573AD5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 м.</w:t>
            </w: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проезжей части и обочин, тротуаров,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 xml:space="preserve"> бордюрного камня.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44" w:rsidRPr="00131F44">
              <w:rPr>
                <w:rFonts w:ascii="Times New Roman" w:hAnsi="Times New Roman" w:cs="Times New Roman"/>
                <w:sz w:val="24"/>
                <w:szCs w:val="24"/>
              </w:rPr>
              <w:t>Нанесение г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оризонтальной дорожной разметки</w:t>
            </w:r>
          </w:p>
        </w:tc>
        <w:tc>
          <w:tcPr>
            <w:tcW w:w="5778" w:type="dxa"/>
          </w:tcPr>
          <w:p w:rsidR="008D669E" w:rsidRDefault="00131F44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F4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40575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070466" w:rsidRPr="00070466" w:rsidRDefault="00573AD5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131F44">
              <w:rPr>
                <w:rFonts w:ascii="Times New Roman" w:hAnsi="Times New Roman" w:cs="Times New Roman"/>
                <w:sz w:val="24"/>
                <w:szCs w:val="24"/>
              </w:rPr>
              <w:t>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6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66" w:rsidRPr="00070466">
              <w:rPr>
                <w:rFonts w:ascii="Times New Roman" w:hAnsi="Times New Roman" w:cs="Times New Roman"/>
                <w:sz w:val="24"/>
                <w:szCs w:val="24"/>
              </w:rPr>
              <w:t>по строительству и ЖКХ Администрации муниципального образования «Сафоновский район» Смоленской области</w:t>
            </w:r>
          </w:p>
          <w:p w:rsidR="00131F44" w:rsidRDefault="00C71B66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070466" w:rsidRPr="000B6578" w:rsidRDefault="00573AD5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31F44" w:rsidTr="00C71B66">
        <w:tc>
          <w:tcPr>
            <w:tcW w:w="959" w:type="dxa"/>
          </w:tcPr>
          <w:p w:rsidR="00131F44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131F44" w:rsidRDefault="00131F44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>1-я Западная (от пересечения с ул. Ковалева до дома № 31)</w:t>
            </w:r>
          </w:p>
        </w:tc>
        <w:tc>
          <w:tcPr>
            <w:tcW w:w="4252" w:type="dxa"/>
          </w:tcPr>
          <w:p w:rsidR="00573AD5" w:rsidRDefault="00573AD5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проезжей части и обочин,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>тротуа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ров, установка бордюрного камня</w:t>
            </w:r>
          </w:p>
          <w:p w:rsidR="00131F44" w:rsidRPr="000B6578" w:rsidRDefault="00131F44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31F44" w:rsidRDefault="00C71B66" w:rsidP="008D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44" w:rsidRPr="00131F4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40575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070466" w:rsidRPr="00070466" w:rsidRDefault="00573AD5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70466" w:rsidRPr="0007046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0466" w:rsidRPr="0007046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070466" w:rsidRDefault="00C71B66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070466" w:rsidRPr="000B6578" w:rsidRDefault="00573AD5" w:rsidP="0007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40575" w:rsidTr="00C71B66">
        <w:tc>
          <w:tcPr>
            <w:tcW w:w="959" w:type="dxa"/>
          </w:tcPr>
          <w:p w:rsidR="00F40575" w:rsidRDefault="006434D2" w:rsidP="008D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F40575" w:rsidRDefault="00A63F30" w:rsidP="0057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3AD5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="00573AD5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</w:p>
        </w:tc>
        <w:tc>
          <w:tcPr>
            <w:tcW w:w="4252" w:type="dxa"/>
          </w:tcPr>
          <w:p w:rsidR="00F40575" w:rsidRPr="00131F44" w:rsidRDefault="00573AD5" w:rsidP="00A6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5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проезжей части и обочин, устройство тротуа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ров, установка бордюрного камня</w:t>
            </w:r>
          </w:p>
        </w:tc>
        <w:tc>
          <w:tcPr>
            <w:tcW w:w="5778" w:type="dxa"/>
          </w:tcPr>
          <w:p w:rsidR="00F40575" w:rsidRPr="00F40575" w:rsidRDefault="00F40575" w:rsidP="00F4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75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 w:rsidRPr="00F4057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40575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F40575" w:rsidRPr="00F40575" w:rsidRDefault="00573AD5" w:rsidP="00F4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40575" w:rsidRPr="00F40575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0575" w:rsidRPr="00F4057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F40575" w:rsidRDefault="00C71B66" w:rsidP="00F4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AB255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F40575" w:rsidRPr="00131F44" w:rsidRDefault="006434D2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23" w:rsidTr="00C71B66">
        <w:tc>
          <w:tcPr>
            <w:tcW w:w="959" w:type="dxa"/>
          </w:tcPr>
          <w:p w:rsidR="00A65823" w:rsidRDefault="00A65823" w:rsidP="00A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A65823" w:rsidRDefault="00AB2555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 «Объезд п. Горный»</w:t>
            </w:r>
          </w:p>
        </w:tc>
        <w:tc>
          <w:tcPr>
            <w:tcW w:w="4252" w:type="dxa"/>
          </w:tcPr>
          <w:p w:rsidR="00A65823" w:rsidRPr="0050026F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>Ремонт п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окрытия проезжей части и обочин</w:t>
            </w:r>
          </w:p>
          <w:p w:rsidR="00A65823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>Нанесение г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оризонтальной дорожной разметки</w:t>
            </w:r>
          </w:p>
        </w:tc>
        <w:tc>
          <w:tcPr>
            <w:tcW w:w="5778" w:type="dxa"/>
          </w:tcPr>
          <w:p w:rsidR="00A65823" w:rsidRPr="0050026F" w:rsidRDefault="00A65823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 w:rsidRPr="005002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50026F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A65823" w:rsidRPr="0050026F" w:rsidRDefault="00AB2555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65823" w:rsidRPr="0050026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5823" w:rsidRPr="0050026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A65823" w:rsidRPr="0050026F" w:rsidRDefault="00C71B66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AB255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A65823" w:rsidRDefault="00AB2555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71B66" w:rsidRPr="00F40575" w:rsidRDefault="00C71B66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64" w:rsidTr="00C71B66">
        <w:tc>
          <w:tcPr>
            <w:tcW w:w="959" w:type="dxa"/>
          </w:tcPr>
          <w:p w:rsidR="00BF3464" w:rsidRDefault="00BF3464" w:rsidP="00A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0" w:type="dxa"/>
          </w:tcPr>
          <w:p w:rsidR="00BF3464" w:rsidRDefault="00BF3464" w:rsidP="00BF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4252" w:type="dxa"/>
          </w:tcPr>
          <w:p w:rsidR="00BF3464" w:rsidRPr="0050026F" w:rsidRDefault="00BF3464" w:rsidP="00A6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проезжей части и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>обочин</w:t>
            </w:r>
          </w:p>
        </w:tc>
        <w:tc>
          <w:tcPr>
            <w:tcW w:w="5778" w:type="dxa"/>
          </w:tcPr>
          <w:p w:rsidR="00BF3464" w:rsidRPr="00BF3464" w:rsidRDefault="00BF3464" w:rsidP="00BF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1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71B66"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«Сафоновский район» Смоленской области </w:t>
            </w:r>
            <w:r w:rsidR="00C71B66"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Снытин </w:t>
            </w:r>
          </w:p>
          <w:p w:rsidR="00BF3464" w:rsidRPr="00BF3464" w:rsidRDefault="00BF3464" w:rsidP="00BF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6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F3464">
              <w:rPr>
                <w:rFonts w:ascii="Times New Roman" w:hAnsi="Times New Roman" w:cs="Times New Roman"/>
                <w:sz w:val="24"/>
                <w:szCs w:val="24"/>
              </w:rPr>
              <w:t>. председателя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BF3464" w:rsidRPr="00BF3464" w:rsidRDefault="00C71B66" w:rsidP="00BF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BF3464" w:rsidRPr="00BF3464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BF3464" w:rsidRPr="0050026F" w:rsidRDefault="00BF3464" w:rsidP="00BF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6626D" w:rsidRDefault="0006626D" w:rsidP="0006626D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06626D" w:rsidRDefault="0006626D" w:rsidP="0006626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06626D" w:rsidRDefault="0006626D" w:rsidP="0006626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  <w:sectPr w:rsidR="0006626D" w:rsidSect="001608D8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B62B8C" w:rsidRPr="00501DAD" w:rsidRDefault="00B62B8C" w:rsidP="00335A71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B8C" w:rsidRPr="00501DAD" w:rsidSect="001608D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D"/>
    <w:rsid w:val="0006626D"/>
    <w:rsid w:val="00070466"/>
    <w:rsid w:val="000823F8"/>
    <w:rsid w:val="00095124"/>
    <w:rsid w:val="000A523E"/>
    <w:rsid w:val="000B6578"/>
    <w:rsid w:val="000B7C22"/>
    <w:rsid w:val="000C2DC1"/>
    <w:rsid w:val="000C4EE7"/>
    <w:rsid w:val="00131F44"/>
    <w:rsid w:val="001608D8"/>
    <w:rsid w:val="00196CBC"/>
    <w:rsid w:val="001E0104"/>
    <w:rsid w:val="00204766"/>
    <w:rsid w:val="0031093C"/>
    <w:rsid w:val="00335A71"/>
    <w:rsid w:val="003A5D54"/>
    <w:rsid w:val="003F63C5"/>
    <w:rsid w:val="0050026F"/>
    <w:rsid w:val="00501DAD"/>
    <w:rsid w:val="005474E7"/>
    <w:rsid w:val="00573AD5"/>
    <w:rsid w:val="005F5378"/>
    <w:rsid w:val="00635177"/>
    <w:rsid w:val="006434D2"/>
    <w:rsid w:val="00675B91"/>
    <w:rsid w:val="006B7254"/>
    <w:rsid w:val="00714ECF"/>
    <w:rsid w:val="0073364A"/>
    <w:rsid w:val="00763493"/>
    <w:rsid w:val="007B1312"/>
    <w:rsid w:val="0084573A"/>
    <w:rsid w:val="008504C4"/>
    <w:rsid w:val="008524E6"/>
    <w:rsid w:val="00887A3C"/>
    <w:rsid w:val="008A7469"/>
    <w:rsid w:val="008D669E"/>
    <w:rsid w:val="00973462"/>
    <w:rsid w:val="009F4737"/>
    <w:rsid w:val="00A63F30"/>
    <w:rsid w:val="00A65823"/>
    <w:rsid w:val="00A95775"/>
    <w:rsid w:val="00AB2555"/>
    <w:rsid w:val="00B62B8C"/>
    <w:rsid w:val="00BF10E4"/>
    <w:rsid w:val="00BF3464"/>
    <w:rsid w:val="00C02E4B"/>
    <w:rsid w:val="00C20054"/>
    <w:rsid w:val="00C34E0E"/>
    <w:rsid w:val="00C42B80"/>
    <w:rsid w:val="00C477AD"/>
    <w:rsid w:val="00C71B66"/>
    <w:rsid w:val="00CE78FD"/>
    <w:rsid w:val="00CF6669"/>
    <w:rsid w:val="00D75050"/>
    <w:rsid w:val="00DC4A10"/>
    <w:rsid w:val="00DF0FB1"/>
    <w:rsid w:val="00E55C95"/>
    <w:rsid w:val="00ED5432"/>
    <w:rsid w:val="00EE0494"/>
    <w:rsid w:val="00F06C59"/>
    <w:rsid w:val="00F12D47"/>
    <w:rsid w:val="00F17A12"/>
    <w:rsid w:val="00F40575"/>
    <w:rsid w:val="00F46F62"/>
    <w:rsid w:val="00F6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73AD5"/>
    <w:pPr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73AD5"/>
    <w:pPr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8681-5BF9-4045-8B21-DD0F0D1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8</cp:revision>
  <cp:lastPrinted>2022-08-10T09:49:00Z</cp:lastPrinted>
  <dcterms:created xsi:type="dcterms:W3CDTF">2022-08-10T07:11:00Z</dcterms:created>
  <dcterms:modified xsi:type="dcterms:W3CDTF">2022-08-11T09:01:00Z</dcterms:modified>
</cp:coreProperties>
</file>