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5104"/>
      </w:tblGrid>
      <w:tr w:rsidR="00D660D8" w:rsidTr="003A22F7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660D8" w:rsidRPr="00D232DF" w:rsidRDefault="00D660D8" w:rsidP="003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32DF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  <w:r w:rsidRPr="00D232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Контрольно-ревизионной комиссии  муниципального образования</w:t>
            </w:r>
          </w:p>
          <w:p w:rsidR="00D660D8" w:rsidRPr="00D232DF" w:rsidRDefault="00D660D8" w:rsidP="003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2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32D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D232D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2DF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D660D8" w:rsidRPr="00D232DF" w:rsidRDefault="00D660D8" w:rsidP="003A2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0D8" w:rsidRDefault="00D660D8" w:rsidP="00D66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60D8" w:rsidRDefault="00D660D8" w:rsidP="00D66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0D8" w:rsidRDefault="00D660D8" w:rsidP="00D66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0D8" w:rsidRDefault="00D660D8" w:rsidP="00D660D8"/>
    <w:p w:rsidR="00D660D8" w:rsidRDefault="00D660D8" w:rsidP="00D660D8"/>
    <w:p w:rsidR="00D660D8" w:rsidRDefault="00D660D8" w:rsidP="00D660D8"/>
    <w:p w:rsidR="00D660D8" w:rsidRDefault="00D660D8" w:rsidP="00D660D8"/>
    <w:p w:rsidR="00D660D8" w:rsidRDefault="00D660D8" w:rsidP="00D66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D8" w:rsidRPr="00F909CB" w:rsidRDefault="00D660D8" w:rsidP="00D66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660D8" w:rsidRDefault="00D660D8" w:rsidP="00D66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9CB"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</w:t>
      </w:r>
      <w:r w:rsidRPr="00D72C8A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C8A">
        <w:rPr>
          <w:rFonts w:ascii="Times New Roman" w:hAnsi="Times New Roman" w:cs="Times New Roman"/>
          <w:sz w:val="28"/>
          <w:szCs w:val="28"/>
        </w:rPr>
        <w:t xml:space="preserve"> правильности </w:t>
      </w:r>
      <w:proofErr w:type="gramStart"/>
      <w:r w:rsidRPr="00D72C8A">
        <w:rPr>
          <w:rFonts w:ascii="Times New Roman" w:hAnsi="Times New Roman" w:cs="Times New Roman"/>
          <w:sz w:val="28"/>
          <w:szCs w:val="28"/>
        </w:rPr>
        <w:t>предоставления субсидии Общественной организации бывших малолетних узников фашистских концлагерей</w:t>
      </w:r>
      <w:proofErr w:type="gramEnd"/>
      <w:r w:rsidRPr="00D72C8A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2C8A">
        <w:rPr>
          <w:rFonts w:ascii="Times New Roman" w:hAnsi="Times New Roman" w:cs="Times New Roman"/>
          <w:sz w:val="28"/>
          <w:szCs w:val="28"/>
        </w:rPr>
        <w:t xml:space="preserve"> году из бюджета муниципального образования «</w:t>
      </w:r>
      <w:proofErr w:type="spellStart"/>
      <w:r w:rsidRPr="00D72C8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72C8A">
        <w:rPr>
          <w:rFonts w:ascii="Times New Roman" w:hAnsi="Times New Roman" w:cs="Times New Roman"/>
          <w:sz w:val="28"/>
          <w:szCs w:val="28"/>
        </w:rPr>
        <w:t xml:space="preserve"> район» Смоленской области   </w:t>
      </w:r>
    </w:p>
    <w:p w:rsidR="00D660D8" w:rsidRDefault="00D660D8" w:rsidP="00D660D8"/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годовым планом работы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2020 год </w:t>
      </w:r>
      <w:r w:rsidRPr="007354B4">
        <w:rPr>
          <w:rFonts w:ascii="Times New Roman" w:hAnsi="Times New Roman" w:cs="Times New Roman"/>
          <w:sz w:val="28"/>
          <w:szCs w:val="28"/>
        </w:rPr>
        <w:t>(пункт 2.4),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Контрольно-ревизионной комиссии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 области </w:t>
      </w:r>
      <w:r w:rsidRPr="00C15541">
        <w:rPr>
          <w:rFonts w:ascii="Times New Roman" w:hAnsi="Times New Roman" w:cs="Times New Roman"/>
          <w:sz w:val="28"/>
          <w:szCs w:val="28"/>
        </w:rPr>
        <w:t>от 30.07.2020 года №19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Контрольно-</w:t>
      </w:r>
      <w:r w:rsidRPr="00D11F2C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 «</w:t>
      </w:r>
      <w:proofErr w:type="spellStart"/>
      <w:r w:rsidRPr="00D11F2C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11F2C">
        <w:rPr>
          <w:rFonts w:ascii="Times New Roman" w:hAnsi="Times New Roman" w:cs="Times New Roman"/>
          <w:sz w:val="28"/>
          <w:szCs w:val="28"/>
        </w:rPr>
        <w:t xml:space="preserve"> район» Смоленской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Комковой С.П. </w:t>
      </w:r>
      <w:r w:rsidRPr="007354B4">
        <w:rPr>
          <w:rFonts w:ascii="Times New Roman" w:hAnsi="Times New Roman" w:cs="Times New Roman"/>
          <w:sz w:val="28"/>
          <w:szCs w:val="28"/>
        </w:rPr>
        <w:t xml:space="preserve">(удостоверение №123 от 30 июля 2020 года) </w:t>
      </w:r>
      <w:r w:rsidRPr="00D11F2C"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11F2C">
        <w:rPr>
          <w:rFonts w:ascii="Times New Roman" w:hAnsi="Times New Roman" w:cs="Times New Roman"/>
          <w:sz w:val="28"/>
          <w:szCs w:val="28"/>
        </w:rPr>
        <w:t xml:space="preserve"> </w:t>
      </w:r>
      <w:r w:rsidRPr="00933A83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A83">
        <w:rPr>
          <w:rFonts w:ascii="Times New Roman" w:hAnsi="Times New Roman" w:cs="Times New Roman"/>
          <w:sz w:val="28"/>
          <w:szCs w:val="28"/>
        </w:rPr>
        <w:t xml:space="preserve"> </w:t>
      </w:r>
      <w:r w:rsidRPr="00F22E23">
        <w:rPr>
          <w:rFonts w:ascii="Times New Roman" w:hAnsi="Times New Roman" w:cs="Times New Roman"/>
          <w:sz w:val="28"/>
          <w:szCs w:val="28"/>
        </w:rPr>
        <w:t>правильности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2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организации бывших малолетних узников фашистских концлагерей</w:t>
      </w:r>
      <w:r w:rsidRPr="00F22E23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2E23">
        <w:rPr>
          <w:rFonts w:ascii="Times New Roman" w:hAnsi="Times New Roman" w:cs="Times New Roman"/>
          <w:sz w:val="28"/>
          <w:szCs w:val="28"/>
        </w:rPr>
        <w:t xml:space="preserve"> году из бюджета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D660D8" w:rsidRPr="000E12CB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Контрольное мероприятие проведено с согласия   заместителя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 w:rsidRPr="00044067">
        <w:rPr>
          <w:rFonts w:ascii="Times New Roman" w:hAnsi="Times New Roman" w:cs="Times New Roman"/>
          <w:sz w:val="28"/>
          <w:szCs w:val="28"/>
        </w:rPr>
        <w:t>Г.В.Гуренкова</w:t>
      </w:r>
      <w:proofErr w:type="spellEnd"/>
      <w:r w:rsidRPr="00044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главного специалиста-главного бухгалтера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Л.И.Трофимовой</w:t>
      </w:r>
      <w:proofErr w:type="spellEnd"/>
    </w:p>
    <w:p w:rsidR="00D660D8" w:rsidRPr="007354B4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Контрольное мероприятие начато: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B4">
        <w:rPr>
          <w:rFonts w:ascii="Times New Roman" w:hAnsi="Times New Roman" w:cs="Times New Roman"/>
          <w:sz w:val="28"/>
          <w:szCs w:val="28"/>
        </w:rPr>
        <w:t>31 июля 2020 года.</w:t>
      </w:r>
    </w:p>
    <w:p w:rsidR="00D660D8" w:rsidRPr="007354B4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B4">
        <w:rPr>
          <w:rFonts w:ascii="Times New Roman" w:hAnsi="Times New Roman" w:cs="Times New Roman"/>
          <w:b/>
          <w:sz w:val="28"/>
          <w:szCs w:val="28"/>
        </w:rPr>
        <w:t>Контрольное мероприятие окончено:</w:t>
      </w:r>
      <w:r w:rsidRPr="007354B4">
        <w:rPr>
          <w:rFonts w:ascii="Times New Roman" w:hAnsi="Times New Roman" w:cs="Times New Roman"/>
          <w:sz w:val="28"/>
          <w:szCs w:val="28"/>
        </w:rPr>
        <w:t xml:space="preserve"> 14 августа 2020 года.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5A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79745A">
        <w:rPr>
          <w:rFonts w:ascii="Times New Roman" w:hAnsi="Times New Roman" w:cs="Times New Roman"/>
          <w:b/>
          <w:sz w:val="28"/>
          <w:szCs w:val="28"/>
        </w:rPr>
        <w:t>:</w:t>
      </w:r>
      <w:r w:rsidRPr="0079745A">
        <w:rPr>
          <w:rFonts w:ascii="Times New Roman" w:hAnsi="Times New Roman" w:cs="Times New Roman"/>
          <w:sz w:val="28"/>
          <w:szCs w:val="28"/>
        </w:rPr>
        <w:t xml:space="preserve"> </w:t>
      </w:r>
      <w:r w:rsidRPr="00933A8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3A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33A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33A83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215500,Смоленская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область,г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афоново,ул.Ленина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д.3</w:t>
      </w:r>
    </w:p>
    <w:p w:rsidR="00D660D8" w:rsidRPr="00A20C8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  <w:r w:rsidRPr="00A20C88">
        <w:rPr>
          <w:rFonts w:ascii="Times New Roman" w:hAnsi="Times New Roman" w:cs="Times New Roman"/>
          <w:sz w:val="28"/>
          <w:szCs w:val="28"/>
        </w:rPr>
        <w:t>4-22-64</w:t>
      </w:r>
    </w:p>
    <w:p w:rsidR="00D660D8" w:rsidRPr="00B537CE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Идентификационный номер:</w:t>
      </w:r>
      <w:r>
        <w:rPr>
          <w:rFonts w:ascii="Times New Roman" w:hAnsi="Times New Roman" w:cs="Times New Roman"/>
          <w:sz w:val="28"/>
          <w:szCs w:val="28"/>
        </w:rPr>
        <w:t xml:space="preserve">  6726003059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42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C6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3A83">
        <w:rPr>
          <w:rFonts w:ascii="Times New Roman" w:hAnsi="Times New Roman" w:cs="Times New Roman"/>
          <w:sz w:val="28"/>
          <w:szCs w:val="28"/>
        </w:rPr>
        <w:t>пределение правомерности предоставления, результативности и целевого использования средств бюджета муниципального образования «</w:t>
      </w:r>
      <w:proofErr w:type="spellStart"/>
      <w:r w:rsidRPr="00933A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33A83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>
        <w:rPr>
          <w:rFonts w:ascii="Times New Roman" w:hAnsi="Times New Roman" w:cs="Times New Roman"/>
          <w:sz w:val="28"/>
          <w:szCs w:val="28"/>
        </w:rPr>
        <w:t>нской области, выделенных в 2019</w:t>
      </w:r>
      <w:r w:rsidRPr="00933A8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 на предоставление субсидии Общественной организации бывших малолетних узников фашистских концлагерей.</w:t>
      </w:r>
      <w:r w:rsidRPr="0093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D8" w:rsidRPr="00C67B42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42">
        <w:rPr>
          <w:rFonts w:ascii="Times New Roman" w:hAnsi="Times New Roman" w:cs="Times New Roman"/>
          <w:b/>
          <w:sz w:val="28"/>
          <w:szCs w:val="28"/>
        </w:rPr>
        <w:t>Задачи проверки:</w:t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  <w:r w:rsidRPr="00C67B42">
        <w:rPr>
          <w:rFonts w:ascii="Times New Roman" w:hAnsi="Times New Roman" w:cs="Times New Roman"/>
          <w:b/>
          <w:sz w:val="28"/>
          <w:szCs w:val="28"/>
        </w:rPr>
        <w:tab/>
      </w:r>
    </w:p>
    <w:p w:rsidR="00D660D8" w:rsidRPr="00933A83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83">
        <w:rPr>
          <w:rFonts w:ascii="Times New Roman" w:hAnsi="Times New Roman" w:cs="Times New Roman"/>
          <w:sz w:val="28"/>
          <w:szCs w:val="28"/>
        </w:rPr>
        <w:lastRenderedPageBreak/>
        <w:t>-анализ организации предоставления субсидии;</w:t>
      </w:r>
    </w:p>
    <w:p w:rsidR="00D660D8" w:rsidRPr="00933A83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83">
        <w:rPr>
          <w:rFonts w:ascii="Times New Roman" w:hAnsi="Times New Roman" w:cs="Times New Roman"/>
          <w:sz w:val="28"/>
          <w:szCs w:val="28"/>
        </w:rPr>
        <w:t>-проверка соблюдения установленного порядка предоставления субсидий;</w:t>
      </w:r>
    </w:p>
    <w:p w:rsidR="00D660D8" w:rsidRPr="00933A83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83">
        <w:rPr>
          <w:rFonts w:ascii="Times New Roman" w:hAnsi="Times New Roman" w:cs="Times New Roman"/>
          <w:sz w:val="28"/>
          <w:szCs w:val="28"/>
        </w:rPr>
        <w:t>-проверка использования средств получателем субсидий;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83">
        <w:rPr>
          <w:rFonts w:ascii="Times New Roman" w:hAnsi="Times New Roman" w:cs="Times New Roman"/>
          <w:sz w:val="28"/>
          <w:szCs w:val="28"/>
        </w:rPr>
        <w:t>-анализ деятельности Администрации муниципального образования «</w:t>
      </w:r>
      <w:proofErr w:type="spellStart"/>
      <w:r w:rsidRPr="00933A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33A83">
        <w:rPr>
          <w:rFonts w:ascii="Times New Roman" w:hAnsi="Times New Roman" w:cs="Times New Roman"/>
          <w:sz w:val="28"/>
          <w:szCs w:val="28"/>
        </w:rPr>
        <w:t xml:space="preserve">   район» Смоленской области.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42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C67B42">
        <w:rPr>
          <w:rFonts w:ascii="Times New Roman" w:hAnsi="Times New Roman" w:cs="Times New Roman"/>
          <w:b/>
          <w:sz w:val="28"/>
          <w:szCs w:val="28"/>
        </w:rPr>
        <w:t xml:space="preserve"> использованы следующие документы:</w:t>
      </w:r>
      <w:r w:rsidRPr="00287583">
        <w:t xml:space="preserve"> </w:t>
      </w:r>
      <w:proofErr w:type="gramStart"/>
      <w:r w:rsidRPr="00287583">
        <w:rPr>
          <w:rFonts w:ascii="Times New Roman" w:hAnsi="Times New Roman" w:cs="Times New Roman"/>
          <w:sz w:val="28"/>
          <w:szCs w:val="28"/>
        </w:rPr>
        <w:t>Бюджетный кодекс Российской Федерации,</w:t>
      </w:r>
      <w:r w:rsidRPr="0028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028">
        <w:rPr>
          <w:rFonts w:ascii="Times New Roman" w:hAnsi="Times New Roman" w:cs="Times New Roman"/>
          <w:sz w:val="28"/>
          <w:szCs w:val="28"/>
        </w:rPr>
        <w:t xml:space="preserve"> </w:t>
      </w:r>
      <w:r w:rsidRPr="00BF0163">
        <w:rPr>
          <w:rFonts w:ascii="Times New Roman" w:hAnsi="Times New Roman" w:cs="Times New Roman"/>
          <w:sz w:val="28"/>
          <w:szCs w:val="28"/>
        </w:rPr>
        <w:t xml:space="preserve">Федеральный закон от 06.10.2003г №131-ФЗ «Об общих принципах местного самоуправления в РФ», </w:t>
      </w:r>
      <w:r w:rsidRPr="00287583">
        <w:rPr>
          <w:rFonts w:ascii="Times New Roman" w:hAnsi="Times New Roman" w:cs="Times New Roman"/>
          <w:sz w:val="28"/>
          <w:szCs w:val="28"/>
        </w:rPr>
        <w:t>Федеральным законом от 06.12.2011 года №402-ФЗ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163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BF016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F0163">
        <w:rPr>
          <w:rFonts w:ascii="Times New Roman" w:hAnsi="Times New Roman" w:cs="Times New Roman"/>
          <w:sz w:val="28"/>
          <w:szCs w:val="28"/>
        </w:rPr>
        <w:t xml:space="preserve"> районного Совета депутатов, постановления и распоряжения Администрации муниципального образования «</w:t>
      </w:r>
      <w:proofErr w:type="spellStart"/>
      <w:r w:rsidRPr="00BF01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F0163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Устав  муниципального образования «</w:t>
      </w:r>
      <w:proofErr w:type="spellStart"/>
      <w:r w:rsidRPr="00BF01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F0163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Устав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4013">
        <w:rPr>
          <w:rFonts w:ascii="Times New Roman" w:hAnsi="Times New Roman" w:cs="Times New Roman"/>
          <w:sz w:val="28"/>
          <w:szCs w:val="28"/>
        </w:rPr>
        <w:t xml:space="preserve">отчеты и первичные документы  </w:t>
      </w:r>
      <w:r w:rsidRPr="00BF0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163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BF0163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бывших малолетних узников</w:t>
      </w:r>
      <w:proofErr w:type="gramEnd"/>
      <w:r w:rsidRPr="00BF0163">
        <w:rPr>
          <w:rFonts w:ascii="Times New Roman" w:hAnsi="Times New Roman" w:cs="Times New Roman"/>
          <w:sz w:val="28"/>
          <w:szCs w:val="28"/>
        </w:rPr>
        <w:t xml:space="preserve"> фашистских концлагерей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0D8" w:rsidRPr="000E12CB" w:rsidRDefault="00D660D8" w:rsidP="00D6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 за финансово-хозяйственную деятельность Администрации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с правом первой подписи являются Первый заместитель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 w:rsidRPr="00097D7B">
        <w:rPr>
          <w:rFonts w:ascii="Times New Roman" w:hAnsi="Times New Roman" w:cs="Times New Roman"/>
          <w:sz w:val="28"/>
          <w:szCs w:val="28"/>
        </w:rPr>
        <w:t>Голоскок</w:t>
      </w:r>
      <w:proofErr w:type="spellEnd"/>
      <w:r w:rsidRPr="00097D7B">
        <w:rPr>
          <w:rFonts w:ascii="Times New Roman" w:hAnsi="Times New Roman" w:cs="Times New Roman"/>
          <w:sz w:val="28"/>
          <w:szCs w:val="28"/>
        </w:rPr>
        <w:t xml:space="preserve"> Н.Н.,</w:t>
      </w:r>
      <w:r>
        <w:rPr>
          <w:rFonts w:ascii="Times New Roman" w:hAnsi="Times New Roman" w:cs="Times New Roman"/>
          <w:sz w:val="28"/>
          <w:szCs w:val="28"/>
        </w:rPr>
        <w:t xml:space="preserve"> с правом второй подписи главный специалист-главный бухгалтер Администрации  </w:t>
      </w:r>
      <w:r w:rsidRPr="0082397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82397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82397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30.04.2020 года </w:t>
      </w:r>
      <w:r w:rsidRPr="00823973">
        <w:rPr>
          <w:rFonts w:ascii="Times New Roman" w:hAnsi="Times New Roman" w:cs="Times New Roman"/>
          <w:sz w:val="28"/>
          <w:szCs w:val="28"/>
        </w:rPr>
        <w:t xml:space="preserve"> </w:t>
      </w:r>
      <w:r w:rsidRPr="000E12CB">
        <w:rPr>
          <w:rFonts w:ascii="Times New Roman" w:hAnsi="Times New Roman" w:cs="Times New Roman"/>
          <w:sz w:val="28"/>
          <w:szCs w:val="28"/>
        </w:rPr>
        <w:t>Жигарева Е.Ф., с 01.05.2020 года по настоящее время – Трофимова Л.И.</w:t>
      </w:r>
      <w:proofErr w:type="gramEnd"/>
    </w:p>
    <w:p w:rsidR="00D660D8" w:rsidRDefault="00D660D8" w:rsidP="00D660D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AC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115ACD">
        <w:rPr>
          <w:rFonts w:ascii="Times New Roman" w:hAnsi="Times New Roman" w:cs="Times New Roman"/>
          <w:sz w:val="28"/>
          <w:szCs w:val="28"/>
        </w:rPr>
        <w:t>Совета депутатов «О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15ACD">
        <w:rPr>
          <w:rFonts w:ascii="Times New Roman" w:hAnsi="Times New Roman" w:cs="Times New Roman"/>
          <w:sz w:val="28"/>
          <w:szCs w:val="28"/>
        </w:rPr>
        <w:t xml:space="preserve"> </w:t>
      </w:r>
      <w:r w:rsidRPr="00AC41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5ACD">
        <w:rPr>
          <w:rFonts w:ascii="Times New Roman" w:hAnsi="Times New Roman" w:cs="Times New Roman"/>
          <w:sz w:val="28"/>
          <w:szCs w:val="28"/>
        </w:rPr>
        <w:t>Сафоновск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15AC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ACD">
        <w:rPr>
          <w:rFonts w:ascii="Times New Roman" w:hAnsi="Times New Roman" w:cs="Times New Roman"/>
          <w:sz w:val="28"/>
          <w:szCs w:val="28"/>
        </w:rPr>
        <w:t xml:space="preserve"> Смоленской области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15AC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115ACD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15AC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5AC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36/1</w:t>
      </w:r>
      <w:r w:rsidRPr="00115ACD">
        <w:rPr>
          <w:rFonts w:ascii="Times New Roman" w:hAnsi="Times New Roman" w:cs="Times New Roman"/>
          <w:sz w:val="28"/>
          <w:szCs w:val="28"/>
        </w:rPr>
        <w:t xml:space="preserve"> </w:t>
      </w:r>
      <w:r w:rsidRPr="000E7E99">
        <w:rPr>
          <w:rFonts w:ascii="Times New Roman" w:hAnsi="Times New Roman" w:cs="Times New Roman"/>
          <w:sz w:val="28"/>
          <w:szCs w:val="28"/>
        </w:rPr>
        <w:t>для</w:t>
      </w:r>
      <w:r w:rsidRPr="00115ACD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</w:t>
      </w:r>
      <w:r w:rsidRPr="00AC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субсидии) </w:t>
      </w:r>
      <w:r w:rsidRPr="00AC41EC">
        <w:rPr>
          <w:rFonts w:ascii="Times New Roman" w:hAnsi="Times New Roman" w:cs="Times New Roman"/>
          <w:sz w:val="28"/>
          <w:szCs w:val="28"/>
        </w:rPr>
        <w:t>предусмотрены бюджетные ассигнования по</w:t>
      </w:r>
      <w:proofErr w:type="gramEnd"/>
      <w:r w:rsidRPr="00AC41EC">
        <w:rPr>
          <w:rFonts w:ascii="Times New Roman" w:hAnsi="Times New Roman" w:cs="Times New Roman"/>
          <w:sz w:val="28"/>
          <w:szCs w:val="28"/>
        </w:rPr>
        <w:t xml:space="preserve"> подразделу </w:t>
      </w:r>
      <w:r>
        <w:rPr>
          <w:rFonts w:ascii="Times New Roman" w:hAnsi="Times New Roman" w:cs="Times New Roman"/>
          <w:sz w:val="28"/>
          <w:szCs w:val="28"/>
        </w:rPr>
        <w:t>1006</w:t>
      </w:r>
      <w:r w:rsidRPr="00AC41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Другие вопросы в области социальной политики»</w:t>
      </w:r>
      <w:r w:rsidRPr="00AC41EC">
        <w:rPr>
          <w:rFonts w:ascii="Times New Roman" w:hAnsi="Times New Roman" w:cs="Times New Roman"/>
          <w:sz w:val="28"/>
          <w:szCs w:val="28"/>
        </w:rPr>
        <w:t xml:space="preserve">, целевой статьи </w:t>
      </w:r>
      <w:r>
        <w:rPr>
          <w:rFonts w:ascii="Times New Roman" w:hAnsi="Times New Roman" w:cs="Times New Roman"/>
          <w:sz w:val="28"/>
          <w:szCs w:val="28"/>
        </w:rPr>
        <w:t>98 0 00 65000</w:t>
      </w:r>
      <w:r w:rsidRPr="00AC41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Субсидии отдельным некоммерческим организациям и иным некоммерческим объединениям</w:t>
      </w:r>
      <w:r w:rsidRPr="00AC41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виду </w:t>
      </w:r>
      <w:r w:rsidRPr="00316FCE">
        <w:rPr>
          <w:rFonts w:ascii="Times New Roman" w:hAnsi="Times New Roman" w:cs="Times New Roman"/>
          <w:sz w:val="28"/>
          <w:szCs w:val="28"/>
        </w:rPr>
        <w:t xml:space="preserve">расходов 630 «Субсидии некоммерческим организациям (за исключением государственных (муниципальных) учреждений)» </w:t>
      </w:r>
      <w:r w:rsidRPr="00AC41EC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AC41EC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AC41E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C41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41E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C41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D8" w:rsidRPr="004175CD" w:rsidRDefault="00D660D8" w:rsidP="00D660D8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 Бюджетным кодексом Российской Федерации, нормативные правовые акты, муниципальные правовые акты, регулирующие предоставление субсидий </w:t>
      </w:r>
      <w:r w:rsidRPr="004175CD">
        <w:rPr>
          <w:rFonts w:ascii="Times New Roman" w:hAnsi="Times New Roman" w:cs="Times New Roman"/>
          <w:sz w:val="28"/>
          <w:szCs w:val="28"/>
        </w:rPr>
        <w:t>должны определять:</w:t>
      </w:r>
    </w:p>
    <w:p w:rsidR="00D660D8" w:rsidRPr="00BF0163" w:rsidRDefault="00D660D8" w:rsidP="00D660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163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(за исключением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163">
        <w:rPr>
          <w:rFonts w:ascii="Times New Roman" w:hAnsi="Times New Roman" w:cs="Times New Roman"/>
          <w:sz w:val="28"/>
          <w:szCs w:val="28"/>
        </w:rPr>
        <w:t>(муниципальных) учреждений), индивидуальных предпринимателей, физических лиц – производителей товаров, работ, услуг,  имеющих  право на получение субсидий;</w:t>
      </w:r>
      <w:proofErr w:type="gramEnd"/>
    </w:p>
    <w:p w:rsidR="00D660D8" w:rsidRPr="00BF0163" w:rsidRDefault="00D660D8" w:rsidP="00D660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0163">
        <w:rPr>
          <w:rFonts w:ascii="Times New Roman" w:hAnsi="Times New Roman" w:cs="Times New Roman"/>
          <w:sz w:val="28"/>
          <w:szCs w:val="28"/>
        </w:rPr>
        <w:lastRenderedPageBreak/>
        <w:t>цели, условия и порядок предоставления субсидий;</w:t>
      </w:r>
    </w:p>
    <w:p w:rsidR="00D660D8" w:rsidRDefault="00D660D8" w:rsidP="00D660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0163">
        <w:rPr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</w:t>
      </w:r>
      <w:r>
        <w:rPr>
          <w:rFonts w:ascii="Times New Roman" w:hAnsi="Times New Roman" w:cs="Times New Roman"/>
          <w:sz w:val="28"/>
          <w:szCs w:val="28"/>
        </w:rPr>
        <w:t>новленных при их предоставлении;</w:t>
      </w:r>
    </w:p>
    <w:p w:rsidR="00D660D8" w:rsidRDefault="00D660D8" w:rsidP="00D660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46D">
        <w:rPr>
          <w:rFonts w:ascii="Times New Roman" w:hAnsi="Times New Roman" w:cs="Times New Roman"/>
          <w:sz w:val="28"/>
          <w:szCs w:val="2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60D8" w:rsidRPr="0077746D" w:rsidRDefault="00D660D8" w:rsidP="00D660D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746D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0D8" w:rsidRDefault="00D660D8" w:rsidP="00D660D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</w:t>
      </w:r>
      <w:r w:rsidRPr="004175CD">
        <w:rPr>
          <w:rFonts w:ascii="Times New Roman" w:hAnsi="Times New Roman" w:cs="Times New Roman"/>
          <w:sz w:val="28"/>
        </w:rPr>
        <w:t>Администрации муниципального образования «</w:t>
      </w:r>
      <w:proofErr w:type="spellStart"/>
      <w:r w:rsidRPr="004175CD">
        <w:rPr>
          <w:rFonts w:ascii="Times New Roman" w:hAnsi="Times New Roman" w:cs="Times New Roman"/>
          <w:sz w:val="28"/>
        </w:rPr>
        <w:t>Сафоновский</w:t>
      </w:r>
      <w:proofErr w:type="spellEnd"/>
      <w:r w:rsidRPr="004175CD">
        <w:rPr>
          <w:rFonts w:ascii="Times New Roman" w:hAnsi="Times New Roman" w:cs="Times New Roman"/>
          <w:sz w:val="28"/>
        </w:rPr>
        <w:t xml:space="preserve"> район» Смоленской области от </w:t>
      </w:r>
      <w:r>
        <w:rPr>
          <w:rFonts w:ascii="Times New Roman" w:hAnsi="Times New Roman" w:cs="Times New Roman"/>
          <w:sz w:val="28"/>
        </w:rPr>
        <w:t>31</w:t>
      </w:r>
      <w:r w:rsidRPr="004175CD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5</w:t>
      </w:r>
      <w:r w:rsidRPr="004175CD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Pr="004175CD">
        <w:rPr>
          <w:rFonts w:ascii="Times New Roman" w:hAnsi="Times New Roman" w:cs="Times New Roman"/>
          <w:sz w:val="28"/>
        </w:rPr>
        <w:t xml:space="preserve"> года №</w:t>
      </w:r>
      <w:r>
        <w:rPr>
          <w:rFonts w:ascii="Times New Roman" w:hAnsi="Times New Roman" w:cs="Times New Roman"/>
          <w:sz w:val="28"/>
        </w:rPr>
        <w:t>676   утвержден Порядок предоставления субсидий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Смоленской области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     </w:t>
      </w:r>
      <w:r w:rsidRPr="004175CD">
        <w:rPr>
          <w:rFonts w:ascii="Times New Roman" w:hAnsi="Times New Roman" w:cs="Times New Roman"/>
          <w:sz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</w:rPr>
        <w:t>-П</w:t>
      </w:r>
      <w:proofErr w:type="gramEnd"/>
      <w:r>
        <w:rPr>
          <w:rFonts w:ascii="Times New Roman" w:hAnsi="Times New Roman" w:cs="Times New Roman"/>
          <w:sz w:val="28"/>
        </w:rPr>
        <w:t>орядок</w:t>
      </w:r>
      <w:r w:rsidRPr="004175C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D660D8" w:rsidRDefault="00D660D8" w:rsidP="00D660D8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Согласно пункту 2.2 Порядка субсидии предоставляются организациям на конкурсной основе. Распоряжением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Смоленской области от 06.11.2018 года №758-р создана конкурсная комиссия для рассмотрения представленных некоммерческими организациями документов и принятия решения об участии в конкурсе для представления субсидий. 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соответствии с</w:t>
      </w:r>
      <w:r w:rsidRPr="008F7E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пунктами 2.5, 2.6 Порядка организации, принявшие решение участвовать в конкурсе, подают главному распорядителю бюджетных средств заявление и прилагающие к нему документы.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 Смоленской области (далее – Администрация)  в период проверки предоставлены все документы участников в конкурсе, заверенные согласно нормативно-правовым актам. </w:t>
      </w:r>
    </w:p>
    <w:p w:rsidR="00D660D8" w:rsidRPr="00B95273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Решение конкурсной комиссии оформлено протоколом. Предоставленным к проверке  протоколом №1 от 10.01.2019 года конкурсная комиссия признала победителем с последующим предоставлением субсидии на </w:t>
      </w:r>
      <w:r w:rsidRPr="00B95273">
        <w:rPr>
          <w:rFonts w:ascii="Times New Roman" w:hAnsi="Times New Roman" w:cs="Times New Roman"/>
          <w:sz w:val="28"/>
          <w:szCs w:val="28"/>
        </w:rPr>
        <w:t xml:space="preserve">компенсацию части затрат связанных с уставной деятельностью организации по </w:t>
      </w:r>
      <w:r>
        <w:rPr>
          <w:rFonts w:ascii="Times New Roman" w:hAnsi="Times New Roman" w:cs="Times New Roman"/>
          <w:sz w:val="28"/>
          <w:szCs w:val="28"/>
        </w:rPr>
        <w:t xml:space="preserve">объединению и </w:t>
      </w:r>
      <w:r w:rsidRPr="00B95273">
        <w:rPr>
          <w:rFonts w:ascii="Times New Roman" w:hAnsi="Times New Roman" w:cs="Times New Roman"/>
          <w:sz w:val="28"/>
          <w:szCs w:val="28"/>
        </w:rPr>
        <w:t xml:space="preserve">повышению качества жизни узников фашизма </w:t>
      </w:r>
      <w:proofErr w:type="spellStart"/>
      <w:r w:rsidRPr="00B95273">
        <w:rPr>
          <w:rFonts w:ascii="Times New Roman" w:hAnsi="Times New Roman" w:cs="Times New Roman"/>
          <w:sz w:val="28"/>
          <w:szCs w:val="28"/>
        </w:rPr>
        <w:t>Сафоновскую</w:t>
      </w:r>
      <w:proofErr w:type="spellEnd"/>
      <w:r w:rsidRPr="00B95273">
        <w:rPr>
          <w:rFonts w:ascii="Times New Roman" w:hAnsi="Times New Roman" w:cs="Times New Roman"/>
          <w:sz w:val="28"/>
          <w:szCs w:val="28"/>
        </w:rPr>
        <w:t xml:space="preserve"> районную общественную организацию бывших малолетних узников фашистских концлагерей  и назначила субсидию в сумме 140000,0 рублей. </w:t>
      </w:r>
    </w:p>
    <w:p w:rsidR="00D660D8" w:rsidRPr="00B95273" w:rsidRDefault="00D660D8" w:rsidP="00D660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B95273">
        <w:rPr>
          <w:rFonts w:ascii="Times New Roman" w:hAnsi="Times New Roman" w:cs="Times New Roman"/>
          <w:sz w:val="28"/>
          <w:szCs w:val="28"/>
        </w:rPr>
        <w:t>На основании протокола главным распорядителем средств бюджета заключено соглашение о предоставлении субсидии из бюджета муниципального образования «</w:t>
      </w:r>
      <w:proofErr w:type="spellStart"/>
      <w:r w:rsidRPr="00B9527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B95273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некоммерческой организации, не являющейся муниципальным учреждением.  Соглашение от 12.01.2019 года на предоставление субсидии, заключено между Администрацией и </w:t>
      </w:r>
      <w:proofErr w:type="spellStart"/>
      <w:r w:rsidRPr="00B95273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B95273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организацией бывших малолетних узников фашистских концлагерей (далее – организация БМУ фашизма).   Соглашение от 12.01.2019 года  составлено в соответствии с утвержденной формой. 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C44F3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5C44F3">
        <w:rPr>
          <w:rFonts w:ascii="Times New Roman" w:hAnsi="Times New Roman" w:cs="Times New Roman"/>
          <w:sz w:val="28"/>
          <w:szCs w:val="28"/>
        </w:rPr>
        <w:t xml:space="preserve"> районная общественная организация бывших малолетних узников фашистских концлагерей добровольная, самоуправляемая, общественная организация, созданная по инициативе граждан. Основными задачами </w:t>
      </w:r>
      <w:r w:rsidRPr="004835D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35D0">
        <w:rPr>
          <w:rFonts w:ascii="Times New Roman" w:hAnsi="Times New Roman" w:cs="Times New Roman"/>
          <w:sz w:val="28"/>
          <w:szCs w:val="28"/>
        </w:rPr>
        <w:t xml:space="preserve"> БМУ фашизма</w:t>
      </w:r>
      <w:r w:rsidRPr="005C44F3">
        <w:rPr>
          <w:rFonts w:ascii="Times New Roman" w:hAnsi="Times New Roman" w:cs="Times New Roman"/>
          <w:sz w:val="28"/>
          <w:szCs w:val="28"/>
        </w:rPr>
        <w:t xml:space="preserve"> являются: защита прав бывших малолетних узников; проведение воспитательной работы среди населения и молодежи; оказание материальной помощи детям-сиротам, детям-инвалидам; оказание поддержки ветеранам ВОВ и инвалидам.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0D8" w:rsidRPr="00C10DB0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C2328">
        <w:rPr>
          <w:rFonts w:ascii="Times New Roman" w:hAnsi="Times New Roman" w:cs="Times New Roman"/>
          <w:sz w:val="28"/>
          <w:szCs w:val="28"/>
        </w:rPr>
        <w:t xml:space="preserve">Ответственными за финансово-хозяйственную деятельность </w:t>
      </w:r>
      <w:r w:rsidRPr="004835D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35D0">
        <w:rPr>
          <w:rFonts w:ascii="Times New Roman" w:hAnsi="Times New Roman" w:cs="Times New Roman"/>
          <w:sz w:val="28"/>
          <w:szCs w:val="28"/>
        </w:rPr>
        <w:t xml:space="preserve"> БМУ фашизма </w:t>
      </w:r>
      <w:r w:rsidRPr="00BC2328">
        <w:rPr>
          <w:rFonts w:ascii="Times New Roman" w:hAnsi="Times New Roman" w:cs="Times New Roman"/>
          <w:sz w:val="28"/>
          <w:szCs w:val="28"/>
        </w:rPr>
        <w:t>в проверяемом период</w:t>
      </w:r>
      <w:r>
        <w:rPr>
          <w:rFonts w:ascii="Times New Roman" w:hAnsi="Times New Roman" w:cs="Times New Roman"/>
          <w:sz w:val="28"/>
          <w:szCs w:val="28"/>
        </w:rPr>
        <w:t>е с правом первой подписи являлись</w:t>
      </w:r>
      <w:r w:rsidRPr="00BC2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C2328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BC2328">
        <w:rPr>
          <w:rFonts w:ascii="Times New Roman" w:hAnsi="Times New Roman" w:cs="Times New Roman"/>
          <w:sz w:val="28"/>
          <w:szCs w:val="28"/>
        </w:rPr>
        <w:t xml:space="preserve"> районной общественной </w:t>
      </w:r>
      <w:r w:rsidRPr="00246785">
        <w:rPr>
          <w:rFonts w:ascii="Times New Roman" w:hAnsi="Times New Roman" w:cs="Times New Roman"/>
          <w:sz w:val="28"/>
          <w:szCs w:val="28"/>
        </w:rPr>
        <w:t>организации бывших малолетних узников фашистских концлагерей</w:t>
      </w:r>
      <w:r>
        <w:rPr>
          <w:rFonts w:ascii="Times New Roman" w:hAnsi="Times New Roman" w:cs="Times New Roman"/>
          <w:sz w:val="28"/>
          <w:szCs w:val="28"/>
        </w:rPr>
        <w:t xml:space="preserve"> по 28.02.2019 года Заика Р.П., с 01.03.2019 года по настоящее время Белоусова В.А., </w:t>
      </w:r>
      <w:r w:rsidRPr="00246785">
        <w:rPr>
          <w:rFonts w:ascii="Times New Roman" w:hAnsi="Times New Roman" w:cs="Times New Roman"/>
          <w:sz w:val="28"/>
          <w:szCs w:val="28"/>
        </w:rPr>
        <w:t xml:space="preserve"> с правом второй подписи</w:t>
      </w:r>
      <w:r>
        <w:rPr>
          <w:rFonts w:ascii="Times New Roman" w:hAnsi="Times New Roman" w:cs="Times New Roman"/>
          <w:sz w:val="28"/>
          <w:szCs w:val="28"/>
        </w:rPr>
        <w:t xml:space="preserve"> по 28.02.2019 года</w:t>
      </w:r>
      <w:r w:rsidRPr="00246785">
        <w:rPr>
          <w:rFonts w:ascii="Times New Roman" w:hAnsi="Times New Roman" w:cs="Times New Roman"/>
          <w:sz w:val="28"/>
          <w:szCs w:val="28"/>
        </w:rPr>
        <w:t xml:space="preserve"> гла</w:t>
      </w:r>
      <w:r>
        <w:rPr>
          <w:rFonts w:ascii="Times New Roman" w:hAnsi="Times New Roman" w:cs="Times New Roman"/>
          <w:sz w:val="28"/>
          <w:szCs w:val="28"/>
        </w:rPr>
        <w:t>вный бухгалтер  Богомолова Р.Г., с 01.03.2019 года по настоящее время главный бухгалтер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Логинова Т.А.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092E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2.17 Порядка</w:t>
      </w:r>
      <w:r w:rsidRPr="0009092E">
        <w:rPr>
          <w:rFonts w:ascii="Times New Roman" w:hAnsi="Times New Roman" w:cs="Times New Roman"/>
          <w:sz w:val="28"/>
          <w:szCs w:val="28"/>
        </w:rPr>
        <w:t xml:space="preserve"> предусмотрено, что Главный распорядитель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9092E">
        <w:rPr>
          <w:rFonts w:ascii="Times New Roman" w:hAnsi="Times New Roman" w:cs="Times New Roman"/>
          <w:sz w:val="28"/>
          <w:szCs w:val="28"/>
        </w:rPr>
        <w:t xml:space="preserve">средств,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перечисление субсидии </w:t>
      </w:r>
      <w:r w:rsidRPr="0009092E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>квартально.</w:t>
      </w:r>
      <w:r w:rsidRPr="0009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68D">
        <w:rPr>
          <w:rFonts w:ascii="Times New Roman" w:hAnsi="Times New Roman" w:cs="Times New Roman"/>
          <w:sz w:val="28"/>
          <w:szCs w:val="28"/>
        </w:rPr>
        <w:t>Данные о перечислении субсиди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7E6DD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6DD7">
        <w:rPr>
          <w:rFonts w:ascii="Times New Roman" w:hAnsi="Times New Roman" w:cs="Times New Roman"/>
          <w:sz w:val="28"/>
          <w:szCs w:val="28"/>
        </w:rPr>
        <w:t xml:space="preserve"> БМУ фашизма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 w:rsidRPr="005C068D">
        <w:rPr>
          <w:rFonts w:ascii="Times New Roman" w:hAnsi="Times New Roman" w:cs="Times New Roman"/>
          <w:sz w:val="28"/>
          <w:szCs w:val="28"/>
        </w:rPr>
        <w:t xml:space="preserve"> приведены в таблице №1.</w:t>
      </w:r>
    </w:p>
    <w:p w:rsidR="00D660D8" w:rsidRDefault="00D660D8" w:rsidP="00D66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0D8" w:rsidRDefault="00D660D8" w:rsidP="00D66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68D">
        <w:rPr>
          <w:rFonts w:ascii="Times New Roman" w:hAnsi="Times New Roman" w:cs="Times New Roman"/>
          <w:sz w:val="24"/>
          <w:szCs w:val="24"/>
        </w:rPr>
        <w:t>Таблица№1</w:t>
      </w:r>
    </w:p>
    <w:p w:rsidR="00D660D8" w:rsidRPr="00A9621B" w:rsidRDefault="00D660D8" w:rsidP="00D660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621B">
        <w:rPr>
          <w:rFonts w:ascii="Times New Roman" w:hAnsi="Times New Roman" w:cs="Times New Roman"/>
          <w:sz w:val="26"/>
          <w:szCs w:val="26"/>
        </w:rPr>
        <w:t xml:space="preserve">Финансирование субсидии </w:t>
      </w:r>
      <w:proofErr w:type="spellStart"/>
      <w:r w:rsidRPr="00DE5559">
        <w:rPr>
          <w:rFonts w:ascii="Times New Roman" w:hAnsi="Times New Roman" w:cs="Times New Roman"/>
          <w:sz w:val="26"/>
          <w:szCs w:val="26"/>
        </w:rPr>
        <w:t>Сафоновской</w:t>
      </w:r>
      <w:proofErr w:type="spellEnd"/>
      <w:r w:rsidRPr="00DE5559">
        <w:rPr>
          <w:rFonts w:ascii="Times New Roman" w:hAnsi="Times New Roman" w:cs="Times New Roman"/>
          <w:sz w:val="26"/>
          <w:szCs w:val="26"/>
        </w:rPr>
        <w:t xml:space="preserve"> районной общественной организацией бывших малолетних узников фашистских концлагерей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21B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9621B">
        <w:rPr>
          <w:rFonts w:ascii="Times New Roman" w:hAnsi="Times New Roman" w:cs="Times New Roman"/>
          <w:sz w:val="26"/>
          <w:szCs w:val="26"/>
        </w:rPr>
        <w:t xml:space="preserve"> году из бюджета муниципального образования «</w:t>
      </w:r>
      <w:proofErr w:type="spellStart"/>
      <w:r w:rsidRPr="00A9621B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Pr="00A9621B">
        <w:rPr>
          <w:rFonts w:ascii="Times New Roman" w:hAnsi="Times New Roman" w:cs="Times New Roman"/>
          <w:sz w:val="26"/>
          <w:szCs w:val="26"/>
        </w:rPr>
        <w:t xml:space="preserve"> район» Смоленской области   </w:t>
      </w:r>
    </w:p>
    <w:p w:rsidR="00D660D8" w:rsidRPr="009D5D51" w:rsidRDefault="00D660D8" w:rsidP="00D66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5D51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43"/>
        <w:gridCol w:w="2451"/>
        <w:gridCol w:w="2034"/>
      </w:tblGrid>
      <w:tr w:rsidR="00D660D8" w:rsidRPr="00987436" w:rsidTr="003A22F7">
        <w:trPr>
          <w:tblHeader/>
        </w:trPr>
        <w:tc>
          <w:tcPr>
            <w:tcW w:w="2943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6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43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2451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b/>
                <w:sz w:val="24"/>
                <w:szCs w:val="24"/>
              </w:rPr>
              <w:t>Дата документа</w:t>
            </w:r>
          </w:p>
        </w:tc>
        <w:tc>
          <w:tcPr>
            <w:tcW w:w="2034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b/>
                <w:sz w:val="24"/>
                <w:szCs w:val="24"/>
              </w:rPr>
              <w:t>Сумм</w:t>
            </w:r>
            <w:proofErr w:type="gramStart"/>
            <w:r w:rsidRPr="00F33611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F33611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660D8" w:rsidRPr="00987436" w:rsidTr="003A22F7">
        <w:tc>
          <w:tcPr>
            <w:tcW w:w="2943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2143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451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2034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D660D8" w:rsidRPr="00987436" w:rsidTr="003A22F7">
        <w:tc>
          <w:tcPr>
            <w:tcW w:w="2943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2143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451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034" w:type="dxa"/>
          </w:tcPr>
          <w:p w:rsidR="00D660D8" w:rsidRPr="00F33611" w:rsidRDefault="00D660D8" w:rsidP="003A22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D660D8" w:rsidRPr="00987436" w:rsidTr="003A22F7">
        <w:tc>
          <w:tcPr>
            <w:tcW w:w="2943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2143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2451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2034" w:type="dxa"/>
          </w:tcPr>
          <w:p w:rsidR="00D660D8" w:rsidRPr="00F33611" w:rsidRDefault="00D660D8" w:rsidP="003A22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D660D8" w:rsidRPr="00987436" w:rsidTr="003A22F7">
        <w:tc>
          <w:tcPr>
            <w:tcW w:w="2943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2143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034" w:type="dxa"/>
          </w:tcPr>
          <w:p w:rsidR="00D660D8" w:rsidRPr="00F33611" w:rsidRDefault="00D660D8" w:rsidP="003A22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33611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D660D8" w:rsidRPr="00987436" w:rsidTr="003A22F7">
        <w:tc>
          <w:tcPr>
            <w:tcW w:w="2943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43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D660D8" w:rsidRPr="00F33611" w:rsidRDefault="00D660D8" w:rsidP="003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33611">
              <w:rPr>
                <w:rFonts w:ascii="Times New Roman" w:hAnsi="Times New Roman" w:cs="Times New Roman"/>
                <w:b/>
                <w:sz w:val="24"/>
                <w:szCs w:val="24"/>
              </w:rPr>
              <w:t>0000,00</w:t>
            </w:r>
          </w:p>
        </w:tc>
      </w:tr>
    </w:tbl>
    <w:p w:rsidR="00D660D8" w:rsidRDefault="00D660D8" w:rsidP="00D660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отчету об исполнении бюджета на 01.01.2020 года (ф. 0503127) финансирование субсидии </w:t>
      </w:r>
      <w:r w:rsidRPr="00F941AA">
        <w:rPr>
          <w:rFonts w:ascii="Times New Roman" w:hAnsi="Times New Roman" w:cs="Times New Roman"/>
          <w:sz w:val="28"/>
          <w:szCs w:val="28"/>
        </w:rPr>
        <w:t xml:space="preserve">Организации БМУ фашизма </w:t>
      </w:r>
      <w:r>
        <w:rPr>
          <w:rFonts w:ascii="Times New Roman" w:hAnsi="Times New Roman" w:cs="Times New Roman"/>
          <w:sz w:val="28"/>
          <w:szCs w:val="28"/>
        </w:rPr>
        <w:t xml:space="preserve">в 2019 году  исполнено на 100,0%. </w:t>
      </w:r>
    </w:p>
    <w:p w:rsidR="00D660D8" w:rsidRPr="00AA560D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Условием предоставления субсидии является ее расходование строго по целевому </w:t>
      </w:r>
      <w:r w:rsidRPr="00AA560D">
        <w:rPr>
          <w:rFonts w:ascii="Times New Roman" w:hAnsi="Times New Roman" w:cs="Times New Roman"/>
          <w:sz w:val="28"/>
          <w:szCs w:val="28"/>
        </w:rPr>
        <w:t>назначению, в соответствии со сметой расходов. Сметы расходо</w:t>
      </w:r>
      <w:proofErr w:type="gramStart"/>
      <w:r w:rsidRPr="00AA560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A560D">
        <w:rPr>
          <w:rFonts w:ascii="Times New Roman" w:hAnsi="Times New Roman" w:cs="Times New Roman"/>
          <w:sz w:val="28"/>
          <w:szCs w:val="28"/>
        </w:rPr>
        <w:t xml:space="preserve">первоначальная и уточненная) на 2019 год к проверке предоставлены. Предоставленные сметы составлены не </w:t>
      </w:r>
      <w:r>
        <w:rPr>
          <w:rFonts w:ascii="Times New Roman" w:hAnsi="Times New Roman" w:cs="Times New Roman"/>
          <w:sz w:val="28"/>
          <w:szCs w:val="28"/>
        </w:rPr>
        <w:t xml:space="preserve">по утвержденным формам, утвержденным </w:t>
      </w:r>
      <w:r w:rsidRPr="00AA560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5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563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пункту 1.5 Порядка субсидии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предоставляются на компенсацию части затрат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60D8" w:rsidRPr="00912DB5" w:rsidRDefault="00D660D8" w:rsidP="00D660D8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DB5">
        <w:rPr>
          <w:rFonts w:ascii="Times New Roman" w:hAnsi="Times New Roman" w:cs="Times New Roman"/>
          <w:sz w:val="28"/>
          <w:szCs w:val="28"/>
        </w:rPr>
        <w:t>оплату труда и начисления на нее, командировочные расходы;</w:t>
      </w:r>
    </w:p>
    <w:p w:rsidR="00D660D8" w:rsidRDefault="00D660D8" w:rsidP="00D660D8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DB5">
        <w:rPr>
          <w:rFonts w:ascii="Times New Roman" w:hAnsi="Times New Roman" w:cs="Times New Roman"/>
          <w:sz w:val="28"/>
          <w:szCs w:val="28"/>
        </w:rPr>
        <w:t>оплату услуг связи, услуг банка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60D8" w:rsidRPr="00912DB5" w:rsidRDefault="00D660D8" w:rsidP="00D660D8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DB5">
        <w:rPr>
          <w:rFonts w:ascii="Times New Roman" w:hAnsi="Times New Roman" w:cs="Times New Roman"/>
          <w:sz w:val="28"/>
          <w:szCs w:val="28"/>
        </w:rPr>
        <w:t>оплату подписки на периодические издания;</w:t>
      </w:r>
    </w:p>
    <w:p w:rsidR="00D660D8" w:rsidRPr="00912DB5" w:rsidRDefault="00D660D8" w:rsidP="00D660D8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2DB5">
        <w:rPr>
          <w:rFonts w:ascii="Times New Roman" w:hAnsi="Times New Roman" w:cs="Times New Roman"/>
          <w:sz w:val="28"/>
          <w:szCs w:val="28"/>
        </w:rPr>
        <w:t>оплату гирлянд, венков, цветов;</w:t>
      </w:r>
    </w:p>
    <w:p w:rsidR="00D660D8" w:rsidRPr="00131081" w:rsidRDefault="00D660D8" w:rsidP="00D660D8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 xml:space="preserve">проведения спортивных мероприятий и участие в фестивалях  художественного творчества, организацию экскурсионных </w:t>
      </w:r>
      <w:r>
        <w:rPr>
          <w:rFonts w:ascii="Times New Roman" w:hAnsi="Times New Roman" w:cs="Times New Roman"/>
          <w:sz w:val="28"/>
          <w:szCs w:val="28"/>
        </w:rPr>
        <w:t>поездок</w:t>
      </w:r>
      <w:r w:rsidRPr="00131081">
        <w:rPr>
          <w:rFonts w:ascii="Times New Roman" w:hAnsi="Times New Roman" w:cs="Times New Roman"/>
          <w:sz w:val="28"/>
          <w:szCs w:val="28"/>
        </w:rPr>
        <w:t>;</w:t>
      </w:r>
    </w:p>
    <w:p w:rsidR="00D660D8" w:rsidRPr="00131081" w:rsidRDefault="00D660D8" w:rsidP="00D660D8">
      <w:pPr>
        <w:pStyle w:val="a4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>материальную помощь;</w:t>
      </w:r>
    </w:p>
    <w:p w:rsidR="00D660D8" w:rsidRPr="00131081" w:rsidRDefault="00D660D8" w:rsidP="00D660D8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>проведения собраний;</w:t>
      </w:r>
    </w:p>
    <w:p w:rsidR="00D660D8" w:rsidRPr="00131081" w:rsidRDefault="00D660D8" w:rsidP="00D660D8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>приобретение канцелярских товаров, бланков бухгалтерской отчетности;</w:t>
      </w:r>
    </w:p>
    <w:p w:rsidR="00D660D8" w:rsidRPr="00131081" w:rsidRDefault="00D660D8" w:rsidP="00D660D8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1081">
        <w:rPr>
          <w:rFonts w:ascii="Times New Roman" w:hAnsi="Times New Roman" w:cs="Times New Roman"/>
          <w:sz w:val="28"/>
          <w:szCs w:val="28"/>
        </w:rPr>
        <w:t>почтовые расходы.</w:t>
      </w:r>
    </w:p>
    <w:p w:rsidR="00D660D8" w:rsidRPr="00C10084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3368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3.1  Порядка,  </w:t>
      </w:r>
      <w:r w:rsidRPr="00AA560D">
        <w:rPr>
          <w:rFonts w:ascii="Times New Roman" w:hAnsi="Times New Roman" w:cs="Times New Roman"/>
          <w:sz w:val="28"/>
          <w:szCs w:val="28"/>
        </w:rPr>
        <w:t xml:space="preserve">Организации БМУ фашизма </w:t>
      </w:r>
      <w:r>
        <w:rPr>
          <w:rFonts w:ascii="Times New Roman" w:hAnsi="Times New Roman" w:cs="Times New Roman"/>
          <w:sz w:val="28"/>
          <w:szCs w:val="28"/>
        </w:rPr>
        <w:t xml:space="preserve">в 2019 году представлял в Администрацию   ежеквартальные отчеты   по установленной форме. Все </w:t>
      </w:r>
      <w:r w:rsidRPr="00C10084">
        <w:rPr>
          <w:rFonts w:ascii="Times New Roman" w:hAnsi="Times New Roman" w:cs="Times New Roman"/>
          <w:sz w:val="28"/>
          <w:szCs w:val="28"/>
        </w:rPr>
        <w:t xml:space="preserve">отчеты за 2019 год по использованию субсидии к проверке предоставлены, предъявлен полный пакет документов, подтверждающих фактические расходы. Согласно ежеквартальным отчетам  в 2019 </w:t>
      </w:r>
      <w:r w:rsidRPr="009E6618">
        <w:rPr>
          <w:rFonts w:ascii="Times New Roman" w:hAnsi="Times New Roman" w:cs="Times New Roman"/>
          <w:sz w:val="28"/>
          <w:szCs w:val="28"/>
        </w:rPr>
        <w:t xml:space="preserve">году субсидия была использована на заработную плату – 96526,08 рублей, на начисления на заработную плату – 27203,66 рубля, прочие расходы – 16270,26 рублей. </w:t>
      </w:r>
      <w:r w:rsidRPr="00C10084">
        <w:rPr>
          <w:rFonts w:ascii="Times New Roman" w:hAnsi="Times New Roman" w:cs="Times New Roman"/>
          <w:sz w:val="28"/>
          <w:szCs w:val="28"/>
        </w:rPr>
        <w:t xml:space="preserve">Все расходы произведены в соответствии с предоставленными сметами расходов организации БМУ фашизма на 2019 год.  </w:t>
      </w:r>
    </w:p>
    <w:p w:rsidR="00D660D8" w:rsidRPr="009D5D51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5D51">
        <w:rPr>
          <w:rFonts w:ascii="Times New Roman" w:hAnsi="Times New Roman" w:cs="Times New Roman"/>
          <w:sz w:val="28"/>
          <w:szCs w:val="28"/>
        </w:rPr>
        <w:t>Наибольший удельный вес в структуре фактических расходов приходится на заработную плату (</w:t>
      </w:r>
      <w:r>
        <w:rPr>
          <w:rFonts w:ascii="Times New Roman" w:hAnsi="Times New Roman" w:cs="Times New Roman"/>
          <w:sz w:val="28"/>
          <w:szCs w:val="28"/>
        </w:rPr>
        <w:t>68,9%)</w:t>
      </w:r>
      <w:r w:rsidRPr="009D5D51">
        <w:rPr>
          <w:rFonts w:ascii="Times New Roman" w:hAnsi="Times New Roman" w:cs="Times New Roman"/>
          <w:sz w:val="28"/>
          <w:szCs w:val="28"/>
        </w:rPr>
        <w:t>. (Таблица№2).</w:t>
      </w:r>
    </w:p>
    <w:p w:rsidR="00D660D8" w:rsidRPr="009D5D51" w:rsidRDefault="00D660D8" w:rsidP="00D66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D51">
        <w:rPr>
          <w:rFonts w:ascii="Times New Roman" w:hAnsi="Times New Roman" w:cs="Times New Roman"/>
          <w:sz w:val="24"/>
          <w:szCs w:val="24"/>
        </w:rPr>
        <w:t>Таблица№2</w:t>
      </w:r>
    </w:p>
    <w:p w:rsidR="00D660D8" w:rsidRPr="00A9621B" w:rsidRDefault="00D660D8" w:rsidP="00D660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621B">
        <w:rPr>
          <w:rFonts w:ascii="Times New Roman" w:hAnsi="Times New Roman" w:cs="Times New Roman"/>
          <w:sz w:val="26"/>
          <w:szCs w:val="26"/>
        </w:rPr>
        <w:t>Структура фактических расходов</w:t>
      </w:r>
      <w:r w:rsidRPr="00A9621B">
        <w:rPr>
          <w:sz w:val="26"/>
          <w:szCs w:val="26"/>
        </w:rPr>
        <w:t xml:space="preserve"> </w:t>
      </w:r>
      <w:proofErr w:type="spellStart"/>
      <w:r w:rsidRPr="00DE5559">
        <w:rPr>
          <w:rFonts w:ascii="Times New Roman" w:hAnsi="Times New Roman" w:cs="Times New Roman"/>
          <w:sz w:val="26"/>
          <w:szCs w:val="26"/>
        </w:rPr>
        <w:t>Сафоновской</w:t>
      </w:r>
      <w:proofErr w:type="spellEnd"/>
      <w:r w:rsidRPr="00DE5559">
        <w:rPr>
          <w:rFonts w:ascii="Times New Roman" w:hAnsi="Times New Roman" w:cs="Times New Roman"/>
          <w:sz w:val="26"/>
          <w:szCs w:val="26"/>
        </w:rPr>
        <w:t xml:space="preserve"> районной общественной организацией бывших малолетних узников фашистских концлагерей</w:t>
      </w:r>
      <w:r w:rsidRPr="00A9621B">
        <w:rPr>
          <w:rFonts w:ascii="Times New Roman" w:hAnsi="Times New Roman" w:cs="Times New Roman"/>
          <w:sz w:val="26"/>
          <w:szCs w:val="26"/>
        </w:rPr>
        <w:t>, компенсированных субсидией из бюджета муниципального образования «</w:t>
      </w:r>
      <w:proofErr w:type="spellStart"/>
      <w:r w:rsidRPr="00A9621B">
        <w:rPr>
          <w:rFonts w:ascii="Times New Roman" w:hAnsi="Times New Roman" w:cs="Times New Roman"/>
          <w:sz w:val="26"/>
          <w:szCs w:val="26"/>
        </w:rPr>
        <w:t>Сафоновский</w:t>
      </w:r>
      <w:proofErr w:type="spellEnd"/>
      <w:r w:rsidRPr="00A9621B">
        <w:rPr>
          <w:rFonts w:ascii="Times New Roman" w:hAnsi="Times New Roman" w:cs="Times New Roman"/>
          <w:sz w:val="26"/>
          <w:szCs w:val="26"/>
        </w:rPr>
        <w:t xml:space="preserve"> район»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21B">
        <w:rPr>
          <w:rFonts w:ascii="Times New Roman" w:hAnsi="Times New Roman" w:cs="Times New Roman"/>
          <w:sz w:val="26"/>
          <w:szCs w:val="26"/>
        </w:rPr>
        <w:t>Смоленской области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9621B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60D8" w:rsidRPr="00987436" w:rsidTr="003A22F7">
        <w:tc>
          <w:tcPr>
            <w:tcW w:w="3190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4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фактических расходов</w:t>
            </w:r>
          </w:p>
        </w:tc>
        <w:tc>
          <w:tcPr>
            <w:tcW w:w="3190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48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48C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вес, %</w:t>
            </w:r>
          </w:p>
        </w:tc>
      </w:tr>
      <w:tr w:rsidR="00D660D8" w:rsidRPr="00987436" w:rsidTr="003A22F7">
        <w:tc>
          <w:tcPr>
            <w:tcW w:w="3190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8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190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3191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D660D8" w:rsidRPr="00987436" w:rsidTr="003A22F7">
        <w:tc>
          <w:tcPr>
            <w:tcW w:w="3190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8C">
              <w:rPr>
                <w:rFonts w:ascii="Times New Roman" w:hAnsi="Times New Roman" w:cs="Times New Roman"/>
                <w:sz w:val="24"/>
                <w:szCs w:val="24"/>
              </w:rPr>
              <w:t>Начисления на зарплату</w:t>
            </w:r>
          </w:p>
        </w:tc>
        <w:tc>
          <w:tcPr>
            <w:tcW w:w="3190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3191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D660D8" w:rsidRPr="00987436" w:rsidTr="003A22F7">
        <w:tc>
          <w:tcPr>
            <w:tcW w:w="3190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8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190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3191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D660D8" w:rsidTr="003A22F7">
        <w:tc>
          <w:tcPr>
            <w:tcW w:w="3190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8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</w:tcPr>
          <w:p w:rsidR="00D660D8" w:rsidRPr="0059048C" w:rsidRDefault="00D660D8" w:rsidP="003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48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660D8" w:rsidRDefault="00D660D8" w:rsidP="00D660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2A8C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</w:rPr>
        <w:t>сно предъявленным отчетам организации БМУ фашизма з</w:t>
      </w:r>
      <w:r w:rsidRPr="00E5184B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184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подтверждающим данные расходы документам, </w:t>
      </w:r>
      <w:r w:rsidRPr="00912DB5">
        <w:t xml:space="preserve"> </w:t>
      </w:r>
      <w:r w:rsidRPr="00912DB5">
        <w:rPr>
          <w:rFonts w:ascii="Times New Roman" w:hAnsi="Times New Roman" w:cs="Times New Roman"/>
          <w:sz w:val="28"/>
          <w:szCs w:val="28"/>
        </w:rPr>
        <w:t xml:space="preserve">следует, что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фактическим </w:t>
      </w:r>
      <w:r w:rsidRPr="00912DB5">
        <w:rPr>
          <w:rFonts w:ascii="Times New Roman" w:hAnsi="Times New Roman" w:cs="Times New Roman"/>
          <w:sz w:val="28"/>
          <w:szCs w:val="28"/>
        </w:rPr>
        <w:t>затратам относятся следующие расходы: заработная плата,  начисления на заработную плату, прочие расходы.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60D8" w:rsidRPr="003F4F7A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EB6">
        <w:rPr>
          <w:rFonts w:ascii="Times New Roman" w:hAnsi="Times New Roman" w:cs="Times New Roman"/>
          <w:sz w:val="28"/>
          <w:szCs w:val="28"/>
        </w:rPr>
        <w:t>Сплошной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96">
        <w:rPr>
          <w:rFonts w:ascii="Times New Roman" w:hAnsi="Times New Roman" w:cs="Times New Roman"/>
          <w:sz w:val="28"/>
          <w:szCs w:val="28"/>
        </w:rPr>
        <w:t xml:space="preserve"> проверкой правильности начисления заработной платы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5896">
        <w:rPr>
          <w:rFonts w:ascii="Times New Roman" w:hAnsi="Times New Roman" w:cs="Times New Roman"/>
          <w:sz w:val="28"/>
          <w:szCs w:val="28"/>
        </w:rPr>
        <w:t xml:space="preserve"> год установлено: начисление заработной платы производится на основании табеля учета рабочего времени в соответствии со штатным </w:t>
      </w:r>
      <w:r w:rsidRPr="003F4F7A">
        <w:rPr>
          <w:rFonts w:ascii="Times New Roman" w:hAnsi="Times New Roman" w:cs="Times New Roman"/>
          <w:sz w:val="28"/>
          <w:szCs w:val="28"/>
        </w:rPr>
        <w:t xml:space="preserve">расписанием. </w:t>
      </w:r>
      <w:r w:rsidRPr="000B534A">
        <w:rPr>
          <w:rFonts w:ascii="Times New Roman" w:hAnsi="Times New Roman" w:cs="Times New Roman"/>
          <w:sz w:val="28"/>
          <w:szCs w:val="28"/>
        </w:rPr>
        <w:t>Штатное расписание</w:t>
      </w:r>
      <w:r w:rsidRPr="003F4F7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4F7A">
        <w:rPr>
          <w:rFonts w:ascii="Times New Roman" w:hAnsi="Times New Roman" w:cs="Times New Roman"/>
          <w:sz w:val="28"/>
          <w:szCs w:val="28"/>
        </w:rPr>
        <w:t xml:space="preserve"> год утверждено в количестве 2 человек: председатель организации и бухгалтер. Годовой фонд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F4F7A">
        <w:rPr>
          <w:rFonts w:ascii="Times New Roman" w:hAnsi="Times New Roman" w:cs="Times New Roman"/>
          <w:sz w:val="28"/>
          <w:szCs w:val="28"/>
        </w:rPr>
        <w:t xml:space="preserve"> год заработной платы председателя составляет 54000 рублей, бухгалтера - 48000 рублей, всего - 102000 рублей. За проверяемый период начислено заработной платы  – </w:t>
      </w:r>
      <w:r>
        <w:rPr>
          <w:rFonts w:ascii="Times New Roman" w:hAnsi="Times New Roman" w:cs="Times New Roman"/>
          <w:sz w:val="28"/>
          <w:szCs w:val="28"/>
        </w:rPr>
        <w:t>96526,08</w:t>
      </w:r>
      <w:r w:rsidRPr="003F4F7A">
        <w:rPr>
          <w:rFonts w:ascii="Times New Roman" w:hAnsi="Times New Roman" w:cs="Times New Roman"/>
          <w:sz w:val="28"/>
          <w:szCs w:val="28"/>
        </w:rPr>
        <w:t xml:space="preserve">рублей, за счет субсидий выплачено </w:t>
      </w:r>
      <w:r>
        <w:rPr>
          <w:rFonts w:ascii="Times New Roman" w:hAnsi="Times New Roman" w:cs="Times New Roman"/>
          <w:sz w:val="28"/>
          <w:szCs w:val="28"/>
        </w:rPr>
        <w:t>96500,08</w:t>
      </w:r>
      <w:r w:rsidRPr="003F4F7A">
        <w:rPr>
          <w:rFonts w:ascii="Times New Roman" w:hAnsi="Times New Roman" w:cs="Times New Roman"/>
          <w:sz w:val="28"/>
          <w:szCs w:val="28"/>
        </w:rPr>
        <w:t xml:space="preserve"> рублей. Начисления на заработную плату 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F4F7A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>
        <w:rPr>
          <w:rFonts w:ascii="Times New Roman" w:hAnsi="Times New Roman" w:cs="Times New Roman"/>
          <w:sz w:val="28"/>
          <w:szCs w:val="28"/>
        </w:rPr>
        <w:t>29073,66</w:t>
      </w:r>
      <w:r w:rsidRPr="003F4F7A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перечислено во внебюджетные фонды – 27203,66</w:t>
      </w:r>
      <w:r w:rsidRPr="003F4F7A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3F4F7A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27203,66</w:t>
      </w:r>
      <w:r w:rsidRPr="003F4F7A">
        <w:rPr>
          <w:rFonts w:ascii="Times New Roman" w:hAnsi="Times New Roman" w:cs="Times New Roman"/>
          <w:sz w:val="28"/>
          <w:szCs w:val="28"/>
        </w:rPr>
        <w:t xml:space="preserve"> рублей. Нарушений при начислении заработной платы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Однако стоит заметить, что несвоевременное перечисление во внебюджетные фонды является нарушением федерального законодательства  и влечет  </w:t>
      </w:r>
      <w:r w:rsidRPr="00DE5559">
        <w:rPr>
          <w:rFonts w:ascii="Times New Roman" w:hAnsi="Times New Roman" w:cs="Times New Roman"/>
          <w:sz w:val="28"/>
          <w:szCs w:val="28"/>
        </w:rPr>
        <w:t>наказание</w:t>
      </w:r>
      <w:r>
        <w:rPr>
          <w:rFonts w:ascii="Times New Roman" w:hAnsi="Times New Roman" w:cs="Times New Roman"/>
          <w:sz w:val="28"/>
          <w:szCs w:val="28"/>
        </w:rPr>
        <w:t xml:space="preserve"> в виде начислений штрафов и пеней.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2A48">
        <w:rPr>
          <w:rFonts w:ascii="Times New Roman" w:hAnsi="Times New Roman" w:cs="Times New Roman"/>
          <w:sz w:val="28"/>
          <w:szCs w:val="28"/>
        </w:rPr>
        <w:t>К прочим</w:t>
      </w:r>
      <w:r w:rsidRPr="003F4F7A">
        <w:rPr>
          <w:rFonts w:ascii="Times New Roman" w:hAnsi="Times New Roman" w:cs="Times New Roman"/>
          <w:sz w:val="28"/>
          <w:szCs w:val="28"/>
        </w:rPr>
        <w:t xml:space="preserve"> расходам отнесены: услуги банка</w:t>
      </w:r>
      <w:r>
        <w:rPr>
          <w:rFonts w:ascii="Times New Roman" w:hAnsi="Times New Roman" w:cs="Times New Roman"/>
          <w:sz w:val="28"/>
          <w:szCs w:val="28"/>
        </w:rPr>
        <w:t xml:space="preserve"> – 715,02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 счет средств субсидии)</w:t>
      </w:r>
      <w:r w:rsidRPr="003F4F7A">
        <w:rPr>
          <w:rFonts w:ascii="Times New Roman" w:hAnsi="Times New Roman" w:cs="Times New Roman"/>
          <w:sz w:val="28"/>
          <w:szCs w:val="28"/>
        </w:rPr>
        <w:t>, приобретение канцтоваров</w:t>
      </w:r>
      <w:r>
        <w:rPr>
          <w:rFonts w:ascii="Times New Roman" w:hAnsi="Times New Roman" w:cs="Times New Roman"/>
          <w:sz w:val="28"/>
          <w:szCs w:val="28"/>
        </w:rPr>
        <w:t xml:space="preserve"> – 2076,0 рублей(в том числе за счет субсидии 2022,56 рублей)</w:t>
      </w:r>
      <w:r w:rsidRPr="003F4F7A">
        <w:rPr>
          <w:rFonts w:ascii="Times New Roman" w:hAnsi="Times New Roman" w:cs="Times New Roman"/>
          <w:sz w:val="28"/>
          <w:szCs w:val="28"/>
        </w:rPr>
        <w:t>, услуги связи</w:t>
      </w:r>
      <w:r>
        <w:rPr>
          <w:rFonts w:ascii="Times New Roman" w:hAnsi="Times New Roman" w:cs="Times New Roman"/>
          <w:sz w:val="28"/>
          <w:szCs w:val="28"/>
        </w:rPr>
        <w:t>, интернет</w:t>
      </w:r>
      <w:r w:rsidRPr="003F4F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3885,14</w:t>
      </w:r>
      <w:r w:rsidRPr="003F4F7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ей( за счет средств субсидии)</w:t>
      </w:r>
      <w:r w:rsidRPr="003F4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и </w:t>
      </w:r>
      <w:r w:rsidRPr="003F4F7A">
        <w:rPr>
          <w:rFonts w:ascii="Times New Roman" w:hAnsi="Times New Roman" w:cs="Times New Roman"/>
          <w:sz w:val="28"/>
          <w:szCs w:val="28"/>
        </w:rPr>
        <w:t>сдача отчетности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– 330,0</w:t>
      </w:r>
      <w:r w:rsidRPr="003F4F7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(за счет собственных средств)</w:t>
      </w:r>
      <w:r w:rsidRPr="003F4F7A">
        <w:rPr>
          <w:rFonts w:ascii="Times New Roman" w:hAnsi="Times New Roman" w:cs="Times New Roman"/>
          <w:sz w:val="28"/>
          <w:szCs w:val="28"/>
        </w:rPr>
        <w:t xml:space="preserve">, подписка на периодические издания – </w:t>
      </w:r>
      <w:r>
        <w:rPr>
          <w:rFonts w:ascii="Times New Roman" w:hAnsi="Times New Roman" w:cs="Times New Roman"/>
          <w:sz w:val="28"/>
          <w:szCs w:val="28"/>
        </w:rPr>
        <w:t>10702,74</w:t>
      </w:r>
      <w:r w:rsidRPr="003F4F7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я( в том числе за счет средств субсидии – 3297,54 рублей)</w:t>
      </w:r>
      <w:r w:rsidRPr="003F4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приобретение венков (цветов)</w:t>
      </w:r>
      <w:r w:rsidRPr="003F4F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2150,0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средств субсидии), материальная помощь – 5300,0 рублей( в том числе за счет средств субсидии – 4200,0 рублей), расходы на публикацию -700,0 рублей(   за счет собственных средств), оплата требований налоговой инспекции, расходы госпошлины, услуг нотариуса – 2310,21 рублей( за счет собственных средств) расходы на командировочные услуги – 236,0 рублей( за счет собственных средств), членские взносы в вышестоящую организацию – 1000,0 рублей ( за счет собственных средств), приобретение чайника – 570,0 рубле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собственных средств), организация торжественных мероприятий и собраний  – 2996,40 рублей(за счет собственных средств). </w:t>
      </w:r>
      <w:r w:rsidRPr="003F4F7A">
        <w:rPr>
          <w:rFonts w:ascii="Times New Roman" w:hAnsi="Times New Roman" w:cs="Times New Roman"/>
          <w:sz w:val="28"/>
          <w:szCs w:val="28"/>
        </w:rPr>
        <w:t xml:space="preserve">Всего оплачено прочих расходов на сумму </w:t>
      </w:r>
      <w:r>
        <w:rPr>
          <w:rFonts w:ascii="Times New Roman" w:hAnsi="Times New Roman" w:cs="Times New Roman"/>
          <w:sz w:val="28"/>
          <w:szCs w:val="28"/>
        </w:rPr>
        <w:t>32971,51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F7A">
        <w:rPr>
          <w:rFonts w:ascii="Times New Roman" w:hAnsi="Times New Roman" w:cs="Times New Roman"/>
          <w:sz w:val="28"/>
          <w:szCs w:val="28"/>
        </w:rPr>
        <w:t>рубля, из них</w:t>
      </w:r>
      <w:r>
        <w:rPr>
          <w:rFonts w:ascii="Times New Roman" w:hAnsi="Times New Roman" w:cs="Times New Roman"/>
          <w:sz w:val="28"/>
          <w:szCs w:val="28"/>
        </w:rPr>
        <w:t xml:space="preserve"> за счет субсидии – </w:t>
      </w:r>
      <w:r w:rsidRPr="009E6618">
        <w:rPr>
          <w:rFonts w:ascii="Times New Roman" w:hAnsi="Times New Roman" w:cs="Times New Roman"/>
          <w:sz w:val="28"/>
          <w:szCs w:val="28"/>
        </w:rPr>
        <w:t>16270,26</w:t>
      </w:r>
      <w:r w:rsidRPr="004C42C7">
        <w:rPr>
          <w:rFonts w:ascii="Times New Roman" w:hAnsi="Times New Roman" w:cs="Times New Roman"/>
          <w:sz w:val="28"/>
          <w:szCs w:val="28"/>
        </w:rPr>
        <w:t xml:space="preserve"> </w:t>
      </w:r>
      <w:r w:rsidRPr="00E5184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Услуги банка производились на основании банковских ордеров, предоставленных Отделением Сбербанка России, согласно заключенному договору.</w:t>
      </w:r>
    </w:p>
    <w:p w:rsidR="00D660D8" w:rsidRDefault="00D660D8" w:rsidP="00D6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 связи, интернет оплачивались на основании заключенных договоров об оказании </w:t>
      </w:r>
      <w:r w:rsidRPr="003F4F7A">
        <w:rPr>
          <w:rFonts w:ascii="Times New Roman" w:hAnsi="Times New Roman" w:cs="Times New Roman"/>
          <w:sz w:val="28"/>
          <w:szCs w:val="28"/>
        </w:rPr>
        <w:t>услуг связи</w:t>
      </w:r>
      <w:r>
        <w:rPr>
          <w:rFonts w:ascii="Times New Roman" w:hAnsi="Times New Roman" w:cs="Times New Roman"/>
          <w:sz w:val="28"/>
          <w:szCs w:val="28"/>
        </w:rPr>
        <w:t xml:space="preserve">, интернет. Счета, акты выполненных работ, чеки на оплату прилагаются к платежным поручениям и расходным ордерам. </w:t>
      </w:r>
      <w:r w:rsidRPr="00287583">
        <w:rPr>
          <w:rFonts w:ascii="Times New Roman" w:hAnsi="Times New Roman" w:cs="Times New Roman"/>
          <w:sz w:val="28"/>
          <w:szCs w:val="28"/>
        </w:rPr>
        <w:t xml:space="preserve">  </w:t>
      </w:r>
      <w:r w:rsidRPr="003F4F7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венков, цветов, </w:t>
      </w:r>
      <w:r w:rsidRPr="003F4F7A">
        <w:rPr>
          <w:rFonts w:ascii="Times New Roman" w:hAnsi="Times New Roman" w:cs="Times New Roman"/>
          <w:sz w:val="28"/>
          <w:szCs w:val="28"/>
        </w:rPr>
        <w:t xml:space="preserve">канцелярских товаров,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7A">
        <w:rPr>
          <w:rFonts w:ascii="Times New Roman" w:hAnsi="Times New Roman" w:cs="Times New Roman"/>
          <w:sz w:val="28"/>
          <w:szCs w:val="28"/>
        </w:rPr>
        <w:t xml:space="preserve"> подписка на периодические издания  производились за наличный расчет на основании предоставленных счетов, квитанций, чеков.</w:t>
      </w:r>
      <w:r>
        <w:rPr>
          <w:rFonts w:ascii="Times New Roman" w:hAnsi="Times New Roman" w:cs="Times New Roman"/>
          <w:sz w:val="28"/>
          <w:szCs w:val="28"/>
        </w:rPr>
        <w:t xml:space="preserve"> Однако стоит заметить, что денежные средства выдавались на расходы по расходному ордеру, а не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подотчет работникам организации. Кассовые чеки подкреплялись к расходным ордерам, авансовые отчеты не составлялись. Все данные факты являются грубейшим нарушением ведения бухгалтерского учета в организации (</w:t>
      </w:r>
      <w:r w:rsidRPr="0028758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7583">
        <w:rPr>
          <w:rFonts w:ascii="Times New Roman" w:hAnsi="Times New Roman" w:cs="Times New Roman"/>
          <w:sz w:val="28"/>
          <w:szCs w:val="28"/>
        </w:rPr>
        <w:t xml:space="preserve"> закон от 06.12.2011 года №402-ФЗ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660D8" w:rsidRDefault="00D660D8" w:rsidP="00D6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материальной помощи производилась на основании заявления и прилагающих чеков о расходовании на лекарства. Заявления и предоставленные копии распоряжений о</w:t>
      </w:r>
      <w:r w:rsidRPr="002F704E">
        <w:rPr>
          <w:rFonts w:ascii="Times New Roman" w:hAnsi="Times New Roman" w:cs="Times New Roman"/>
          <w:sz w:val="28"/>
          <w:szCs w:val="28"/>
        </w:rPr>
        <w:t>рганизации БМУ</w:t>
      </w:r>
      <w:r>
        <w:rPr>
          <w:rFonts w:ascii="Times New Roman" w:hAnsi="Times New Roman" w:cs="Times New Roman"/>
          <w:sz w:val="28"/>
          <w:szCs w:val="28"/>
        </w:rPr>
        <w:t xml:space="preserve"> на выдачу материальной помощи составлены позже выдачи материальной помощи. Заявления и распоряжение составлены  23.12.2019 года, а дата перечисления материальной помощи 19.12.2019 года. </w:t>
      </w:r>
    </w:p>
    <w:p w:rsidR="00D660D8" w:rsidRDefault="00D660D8" w:rsidP="00D6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Касса в о</w:t>
      </w:r>
      <w:r w:rsidRPr="002F704E">
        <w:rPr>
          <w:rFonts w:ascii="Times New Roman" w:hAnsi="Times New Roman" w:cs="Times New Roman"/>
          <w:sz w:val="28"/>
          <w:szCs w:val="28"/>
        </w:rPr>
        <w:t>рганизации БМУ</w:t>
      </w:r>
      <w:r>
        <w:rPr>
          <w:rFonts w:ascii="Times New Roman" w:hAnsi="Times New Roman" w:cs="Times New Roman"/>
          <w:sz w:val="28"/>
          <w:szCs w:val="28"/>
        </w:rPr>
        <w:t xml:space="preserve"> ведётся с грубейшими нарушениями федерального законодательства:</w:t>
      </w:r>
    </w:p>
    <w:p w:rsidR="00D660D8" w:rsidRPr="00DC7950" w:rsidRDefault="00D660D8" w:rsidP="00D660D8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7950">
        <w:rPr>
          <w:rFonts w:ascii="Times New Roman" w:hAnsi="Times New Roman" w:cs="Times New Roman"/>
          <w:sz w:val="28"/>
          <w:szCs w:val="28"/>
        </w:rPr>
        <w:t xml:space="preserve">Кассовая книга оформляется ежемесячно, а не ежедневно. </w:t>
      </w:r>
    </w:p>
    <w:p w:rsidR="00D660D8" w:rsidRPr="00DC7950" w:rsidRDefault="00D660D8" w:rsidP="00D660D8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7950">
        <w:rPr>
          <w:rFonts w:ascii="Times New Roman" w:hAnsi="Times New Roman" w:cs="Times New Roman"/>
          <w:sz w:val="28"/>
          <w:szCs w:val="28"/>
        </w:rPr>
        <w:t xml:space="preserve">Лимит кассы к проверке не предоставлен, хотя остатки в кассе постоянно существуют. </w:t>
      </w:r>
    </w:p>
    <w:p w:rsidR="00D660D8" w:rsidRDefault="00D660D8" w:rsidP="00D660D8">
      <w:pPr>
        <w:pStyle w:val="a4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7950">
        <w:rPr>
          <w:rFonts w:ascii="Times New Roman" w:hAnsi="Times New Roman" w:cs="Times New Roman"/>
          <w:sz w:val="28"/>
          <w:szCs w:val="28"/>
        </w:rPr>
        <w:t xml:space="preserve">К приходным ордерам на получение денежных средств из банка нет подтверждающих документов. Так денежные средства на хозяйственные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в сумме 3000,0 рублей </w:t>
      </w:r>
      <w:r w:rsidRPr="00DC7950">
        <w:rPr>
          <w:rFonts w:ascii="Times New Roman" w:hAnsi="Times New Roman" w:cs="Times New Roman"/>
          <w:sz w:val="28"/>
          <w:szCs w:val="28"/>
        </w:rPr>
        <w:t>перечислены по платежному поручению 08.04.2019 года, а приходный ордер зарегистрирован 09.04.2019 года.</w:t>
      </w:r>
    </w:p>
    <w:p w:rsidR="00D660D8" w:rsidRP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Статьей 15.1 КоАП предусматривается административный штраф: 40-50 МРОТ - </w:t>
      </w:r>
      <w:bookmarkStart w:id="0" w:name="_GoBack"/>
      <w:r w:rsidRPr="00D66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bookmarkEnd w:id="0"/>
      <w:r w:rsidRPr="00D66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должностных лиц, 400-500 МРОТ – для организаций  за   превышения размеров сумм, предназначенных для расчета с контрагентами, </w:t>
      </w:r>
      <w:proofErr w:type="spellStart"/>
      <w:r w:rsidRPr="00D66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неоприходования</w:t>
      </w:r>
      <w:proofErr w:type="spellEnd"/>
      <w:r w:rsidRPr="00D66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(частичного или полного) поступивших средств, несоблюдения предписаний по хранению свободных денег сверх лимитов. 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пункту 2.19 Порядка </w:t>
      </w:r>
      <w:r w:rsidRPr="00D82870">
        <w:rPr>
          <w:rFonts w:ascii="Times New Roman" w:hAnsi="Times New Roman" w:cs="Times New Roman"/>
          <w:sz w:val="28"/>
          <w:szCs w:val="28"/>
        </w:rPr>
        <w:t xml:space="preserve">показателями результативности предоставление субсидии являются количество мероприятий,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2870">
        <w:rPr>
          <w:rFonts w:ascii="Times New Roman" w:hAnsi="Times New Roman" w:cs="Times New Roman"/>
          <w:sz w:val="28"/>
          <w:szCs w:val="28"/>
        </w:rPr>
        <w:t>вязанных с объединением</w:t>
      </w:r>
      <w:r>
        <w:rPr>
          <w:rFonts w:ascii="Times New Roman" w:hAnsi="Times New Roman" w:cs="Times New Roman"/>
          <w:sz w:val="28"/>
          <w:szCs w:val="28"/>
        </w:rPr>
        <w:t>, повышением качества жизни малолетних узников фашистских лагерей.</w:t>
      </w:r>
      <w:r w:rsidRPr="00D8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 основных мероприятий </w:t>
      </w:r>
      <w:r w:rsidRPr="00994DD5">
        <w:rPr>
          <w:rFonts w:ascii="Times New Roman" w:hAnsi="Times New Roman" w:cs="Times New Roman"/>
          <w:sz w:val="28"/>
          <w:szCs w:val="28"/>
        </w:rPr>
        <w:t xml:space="preserve">Организации БМУ </w:t>
      </w:r>
      <w:r>
        <w:rPr>
          <w:rFonts w:ascii="Times New Roman" w:hAnsi="Times New Roman" w:cs="Times New Roman"/>
          <w:sz w:val="28"/>
          <w:szCs w:val="28"/>
        </w:rPr>
        <w:t xml:space="preserve">на 2019 год к проверке предоставлен. </w:t>
      </w:r>
    </w:p>
    <w:p w:rsidR="00D660D8" w:rsidRDefault="00D660D8" w:rsidP="00D66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4DD5">
        <w:rPr>
          <w:rFonts w:ascii="Times New Roman" w:hAnsi="Times New Roman" w:cs="Times New Roman"/>
          <w:sz w:val="28"/>
          <w:szCs w:val="28"/>
        </w:rPr>
        <w:t xml:space="preserve">Согласно пункту 4.1 Порядка  главный распорядитель бюджетных средств осуществляет контроль путем проведения плановых и (вне) плановых проверок. В 2019 году Администрацией  производилась проверка правильности предоставления субсидии за 3 квартал 2019 года. </w:t>
      </w:r>
    </w:p>
    <w:p w:rsidR="00D660D8" w:rsidRDefault="00D660D8" w:rsidP="00D660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D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660D8" w:rsidRPr="0098069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предоставления субсидий Общественной организации бывших малолетних узников фашистских концлагерей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698">
        <w:rPr>
          <w:rFonts w:ascii="Times New Roman" w:hAnsi="Times New Roman" w:cs="Times New Roman"/>
          <w:sz w:val="28"/>
          <w:szCs w:val="28"/>
        </w:rPr>
        <w:t>в 201</w:t>
      </w:r>
      <w:r w:rsidR="00950A46">
        <w:rPr>
          <w:rFonts w:ascii="Times New Roman" w:hAnsi="Times New Roman" w:cs="Times New Roman"/>
          <w:sz w:val="28"/>
          <w:szCs w:val="28"/>
        </w:rPr>
        <w:t>9</w:t>
      </w:r>
      <w:r w:rsidRPr="00980698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r w:rsidRPr="00933A8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933A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33A83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>
        <w:rPr>
          <w:rFonts w:ascii="Times New Roman" w:hAnsi="Times New Roman" w:cs="Times New Roman"/>
          <w:sz w:val="28"/>
          <w:szCs w:val="28"/>
        </w:rPr>
        <w:t>нской области</w:t>
      </w:r>
      <w:r w:rsidRPr="009806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3CDE">
        <w:rPr>
          <w:rFonts w:ascii="Times New Roman" w:hAnsi="Times New Roman" w:cs="Times New Roman"/>
          <w:sz w:val="28"/>
          <w:szCs w:val="28"/>
        </w:rPr>
        <w:t>Муниципальные нормативные акты, регулирующие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субсидий Общественной организации бывших малолетних узников фашистских концлагерей</w:t>
      </w:r>
      <w:r w:rsidRPr="00B2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933A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33A83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933A8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933A83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соответствуют требованиям бюджетного законодательства.</w:t>
      </w:r>
    </w:p>
    <w:p w:rsid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C7950">
        <w:rPr>
          <w:rFonts w:ascii="Times New Roman" w:hAnsi="Times New Roman" w:cs="Times New Roman"/>
          <w:sz w:val="28"/>
          <w:szCs w:val="28"/>
        </w:rPr>
        <w:t>Сафоновск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DC7950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C795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950">
        <w:rPr>
          <w:rFonts w:ascii="Times New Roman" w:hAnsi="Times New Roman" w:cs="Times New Roman"/>
          <w:sz w:val="28"/>
          <w:szCs w:val="28"/>
        </w:rPr>
        <w:t xml:space="preserve"> бывших малолетних узников фашистских концлагерей  вести бухгалтерский учет в соответствии с Федеральным законом от 06.12.2011 года №402-ФЗ «О бухгалтерском учете», усилить </w:t>
      </w:r>
      <w:proofErr w:type="gramStart"/>
      <w:r w:rsidRPr="00DC7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кассовой дисциплиной, </w:t>
      </w:r>
      <w:r w:rsidRPr="00DC7950">
        <w:rPr>
          <w:rFonts w:ascii="Times New Roman" w:hAnsi="Times New Roman" w:cs="Times New Roman"/>
          <w:sz w:val="28"/>
          <w:szCs w:val="28"/>
        </w:rPr>
        <w:t>оформлением авансовых отчетов, командировочных удостоверений, документов на выдачу материальной помощи.</w:t>
      </w:r>
    </w:p>
    <w:p w:rsidR="00D660D8" w:rsidRDefault="00D660D8" w:rsidP="00D660D8">
      <w:pPr>
        <w:spacing w:before="24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5B35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660D8" w:rsidRPr="00950A46" w:rsidRDefault="00950A46" w:rsidP="00950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660D8" w:rsidRPr="00950A46">
        <w:rPr>
          <w:rFonts w:ascii="Times New Roman" w:hAnsi="Times New Roman" w:cs="Times New Roman"/>
          <w:sz w:val="28"/>
          <w:szCs w:val="28"/>
        </w:rPr>
        <w:t xml:space="preserve">В соответствии с п. 9 ч. 2 ст. 9  Федерального закона Российской Федерации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 направить </w:t>
      </w:r>
      <w:r w:rsidR="00D660D8" w:rsidRPr="00950A46">
        <w:rPr>
          <w:rFonts w:ascii="Times New Roman" w:hAnsi="Times New Roman" w:cs="Times New Roman"/>
          <w:sz w:val="28"/>
          <w:szCs w:val="28"/>
        </w:rPr>
        <w:t xml:space="preserve">для информации </w:t>
      </w:r>
      <w:r w:rsidR="00D660D8" w:rsidRPr="00950A46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 проверки правильности предоставления субсидии Общественной организации бывших малолетних узников фашистских концлагерей в 201</w:t>
      </w:r>
      <w:r w:rsidR="00D660D8" w:rsidRPr="00950A46">
        <w:rPr>
          <w:rFonts w:ascii="Times New Roman" w:hAnsi="Times New Roman" w:cs="Times New Roman"/>
          <w:sz w:val="28"/>
          <w:szCs w:val="28"/>
        </w:rPr>
        <w:t>9</w:t>
      </w:r>
      <w:r w:rsidR="00D660D8" w:rsidRPr="00950A46">
        <w:rPr>
          <w:rFonts w:ascii="Times New Roman" w:hAnsi="Times New Roman" w:cs="Times New Roman"/>
          <w:sz w:val="28"/>
          <w:szCs w:val="28"/>
        </w:rPr>
        <w:t xml:space="preserve"> году из бюджета муниципального образования «</w:t>
      </w:r>
      <w:proofErr w:type="spellStart"/>
      <w:r w:rsidR="00D660D8" w:rsidRPr="00950A4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D660D8" w:rsidRPr="00950A46">
        <w:rPr>
          <w:rFonts w:ascii="Times New Roman" w:hAnsi="Times New Roman" w:cs="Times New Roman"/>
          <w:sz w:val="28"/>
          <w:szCs w:val="28"/>
        </w:rPr>
        <w:t xml:space="preserve"> район» Смоленской</w:t>
      </w:r>
      <w:proofErr w:type="gramEnd"/>
      <w:r w:rsidR="00D660D8" w:rsidRPr="00950A46">
        <w:rPr>
          <w:rFonts w:ascii="Times New Roman" w:hAnsi="Times New Roman" w:cs="Times New Roman"/>
          <w:sz w:val="28"/>
          <w:szCs w:val="28"/>
        </w:rPr>
        <w:t xml:space="preserve"> области  </w:t>
      </w:r>
      <w:proofErr w:type="spellStart"/>
      <w:r w:rsidR="00D660D8" w:rsidRPr="00950A4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D660D8" w:rsidRPr="00950A46">
        <w:rPr>
          <w:rFonts w:ascii="Times New Roman" w:hAnsi="Times New Roman" w:cs="Times New Roman"/>
          <w:sz w:val="28"/>
          <w:szCs w:val="28"/>
        </w:rPr>
        <w:t>.</w:t>
      </w:r>
      <w:r w:rsidR="00D660D8" w:rsidRPr="00950A46">
        <w:rPr>
          <w:rFonts w:ascii="Times New Roman" w:hAnsi="Times New Roman" w:cs="Times New Roman"/>
          <w:sz w:val="28"/>
          <w:szCs w:val="28"/>
        </w:rPr>
        <w:t xml:space="preserve"> Глав</w:t>
      </w:r>
      <w:r w:rsidR="00D660D8" w:rsidRPr="00950A46">
        <w:rPr>
          <w:rFonts w:ascii="Times New Roman" w:hAnsi="Times New Roman" w:cs="Times New Roman"/>
          <w:sz w:val="28"/>
          <w:szCs w:val="28"/>
        </w:rPr>
        <w:t>ы</w:t>
      </w:r>
      <w:r w:rsidR="00D660D8" w:rsidRPr="00950A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660D8" w:rsidRPr="00950A46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D660D8" w:rsidRPr="00950A46">
        <w:rPr>
          <w:rFonts w:ascii="Times New Roman" w:hAnsi="Times New Roman" w:cs="Times New Roman"/>
          <w:sz w:val="28"/>
          <w:szCs w:val="28"/>
        </w:rPr>
        <w:t xml:space="preserve"> район» Смоленской области,  Председателю </w:t>
      </w:r>
      <w:proofErr w:type="spellStart"/>
      <w:r w:rsidR="00D660D8" w:rsidRPr="00950A46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D660D8" w:rsidRPr="00950A46"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D660D8" w:rsidRDefault="00D660D8" w:rsidP="00D660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D8" w:rsidRPr="00D660D8" w:rsidRDefault="00D660D8" w:rsidP="00D660D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D8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D660D8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D660D8" w:rsidRPr="00D660D8" w:rsidRDefault="00D660D8" w:rsidP="00D6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D8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</w:p>
    <w:p w:rsidR="00D660D8" w:rsidRDefault="00D660D8" w:rsidP="00D660D8">
      <w:pPr>
        <w:spacing w:after="0" w:line="240" w:lineRule="auto"/>
        <w:jc w:val="both"/>
      </w:pPr>
      <w:r w:rsidRPr="00D660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60D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660D8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</w:t>
      </w:r>
      <w:proofErr w:type="spellStart"/>
      <w:r w:rsidRPr="00D660D8">
        <w:rPr>
          <w:rFonts w:ascii="Times New Roman" w:hAnsi="Times New Roman" w:cs="Times New Roman"/>
          <w:sz w:val="28"/>
          <w:szCs w:val="28"/>
        </w:rPr>
        <w:t>С.П.Комкова</w:t>
      </w:r>
      <w:proofErr w:type="spellEnd"/>
      <w:r w:rsidRPr="00D6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181" w:rsidRDefault="002C1181" w:rsidP="00D660D8">
      <w:pPr>
        <w:spacing w:after="0" w:line="240" w:lineRule="auto"/>
        <w:jc w:val="both"/>
      </w:pPr>
    </w:p>
    <w:sectPr w:rsidR="002C11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77" w:rsidRDefault="00852B77" w:rsidP="00D660D8">
      <w:pPr>
        <w:spacing w:after="0" w:line="240" w:lineRule="auto"/>
      </w:pPr>
      <w:r>
        <w:separator/>
      </w:r>
    </w:p>
  </w:endnote>
  <w:endnote w:type="continuationSeparator" w:id="0">
    <w:p w:rsidR="00852B77" w:rsidRDefault="00852B77" w:rsidP="00D6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383121"/>
      <w:docPartObj>
        <w:docPartGallery w:val="Page Numbers (Bottom of Page)"/>
        <w:docPartUnique/>
      </w:docPartObj>
    </w:sdtPr>
    <w:sdtContent>
      <w:p w:rsidR="00D660D8" w:rsidRDefault="00D660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A46">
          <w:rPr>
            <w:noProof/>
          </w:rPr>
          <w:t>7</w:t>
        </w:r>
        <w:r>
          <w:fldChar w:fldCharType="end"/>
        </w:r>
      </w:p>
    </w:sdtContent>
  </w:sdt>
  <w:p w:rsidR="00D660D8" w:rsidRDefault="00D660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77" w:rsidRDefault="00852B77" w:rsidP="00D660D8">
      <w:pPr>
        <w:spacing w:after="0" w:line="240" w:lineRule="auto"/>
      </w:pPr>
      <w:r>
        <w:separator/>
      </w:r>
    </w:p>
  </w:footnote>
  <w:footnote w:type="continuationSeparator" w:id="0">
    <w:p w:rsidR="00852B77" w:rsidRDefault="00852B77" w:rsidP="00D6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340"/>
    <w:multiLevelType w:val="hybridMultilevel"/>
    <w:tmpl w:val="D61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B6DBC"/>
    <w:multiLevelType w:val="hybridMultilevel"/>
    <w:tmpl w:val="2A50BB9E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742B6B01"/>
    <w:multiLevelType w:val="hybridMultilevel"/>
    <w:tmpl w:val="8E3E7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85723"/>
    <w:multiLevelType w:val="hybridMultilevel"/>
    <w:tmpl w:val="234A4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D8"/>
    <w:rsid w:val="002C1181"/>
    <w:rsid w:val="00852B77"/>
    <w:rsid w:val="00950A46"/>
    <w:rsid w:val="00C22FF6"/>
    <w:rsid w:val="00D6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0D8"/>
  </w:style>
  <w:style w:type="paragraph" w:styleId="a7">
    <w:name w:val="footer"/>
    <w:basedOn w:val="a"/>
    <w:link w:val="a8"/>
    <w:uiPriority w:val="99"/>
    <w:unhideWhenUsed/>
    <w:rsid w:val="00D6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0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0D8"/>
  </w:style>
  <w:style w:type="paragraph" w:styleId="a7">
    <w:name w:val="footer"/>
    <w:basedOn w:val="a"/>
    <w:link w:val="a8"/>
    <w:uiPriority w:val="99"/>
    <w:unhideWhenUsed/>
    <w:rsid w:val="00D6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2020-08-14T09:20:00Z</cp:lastPrinted>
  <dcterms:created xsi:type="dcterms:W3CDTF">2020-08-14T09:05:00Z</dcterms:created>
  <dcterms:modified xsi:type="dcterms:W3CDTF">2020-08-14T12:03:00Z</dcterms:modified>
</cp:coreProperties>
</file>