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99" w:rsidRPr="00127E99" w:rsidRDefault="00127E99" w:rsidP="00127E99">
      <w:pPr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E99" w:rsidRPr="00127E99" w:rsidRDefault="00127E99" w:rsidP="00127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127E99" w:rsidRPr="00127E99" w:rsidRDefault="00127E99" w:rsidP="00127E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7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«САФОНОВСКИЙ РАЙОН»</w:t>
      </w:r>
      <w:r w:rsidRPr="00127E9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127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127E99" w:rsidRPr="00127E99" w:rsidRDefault="00127E99" w:rsidP="00127E9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E99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РАСПОРЯЖЕНИЕ</w:t>
      </w:r>
    </w:p>
    <w:p w:rsidR="00127E99" w:rsidRPr="00127E99" w:rsidRDefault="00127E99" w:rsidP="00127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7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09.03.2021 № 123-р</w:t>
      </w:r>
      <w:r w:rsidRPr="00127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95BDA" w:rsidRDefault="00E95BDA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60"/>
      </w:tblGrid>
      <w:tr w:rsidR="00E95BDA" w:rsidTr="009956BD">
        <w:tc>
          <w:tcPr>
            <w:tcW w:w="6062" w:type="dxa"/>
          </w:tcPr>
          <w:p w:rsidR="00E95BDA" w:rsidRPr="009956BD" w:rsidRDefault="009956BD" w:rsidP="00451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B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 временном ограничении розничной </w:t>
            </w:r>
            <w:r w:rsidR="0030505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продажи алкогольной продукции в</w:t>
            </w:r>
            <w:r w:rsidRPr="009956B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период проведения массового мероприятия</w:t>
            </w:r>
          </w:p>
        </w:tc>
        <w:tc>
          <w:tcPr>
            <w:tcW w:w="4360" w:type="dxa"/>
          </w:tcPr>
          <w:p w:rsidR="00E95BDA" w:rsidRDefault="00E95BDA" w:rsidP="00E95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BDA" w:rsidRDefault="00E95BDA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6BD" w:rsidRDefault="009956BD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058" w:rsidRPr="00305058" w:rsidRDefault="00305058" w:rsidP="00EE365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5058">
        <w:rPr>
          <w:rFonts w:ascii="Times New Roman" w:eastAsia="Times New Roman" w:hAnsi="Times New Roman" w:cs="Times New Roman"/>
          <w:sz w:val="28"/>
          <w:szCs w:val="20"/>
          <w:lang w:eastAsia="ru-RU"/>
        </w:rPr>
        <w:t>В ц</w:t>
      </w:r>
      <w:r w:rsidRPr="0030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елях обеспечения общественного порядка при проведении </w:t>
      </w:r>
      <w:r w:rsidRPr="003050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праздника проводов русской зимы – масленицы 14 марта 2021 года</w:t>
      </w:r>
      <w:r w:rsidRPr="0030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руководствуясь статьей 16 Федерального закона от 22.11.1995 171-ФЗ «О государственном регулировании производства и оборота этилового спирта, алкогольной и спиртосодержащей продукции», постановлением Администрации муниципального образования «Сафоновский район» Смоленской области от 18.06.2015 № 678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0505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границ, прилегающих к организациям и объектам территорий, на которых не допускается розничная продажа алкогольной продукции, на территории  муниципального образования «Сафоновский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5058" w:rsidRPr="00305058" w:rsidRDefault="00305058" w:rsidP="00EE36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0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руководителям предприятий торговли и общественного питания, расположенных на площади Ленина в городе Сафоново Смоленской области, на прилегающих территориях, на которых будут проводиться праздничные мероприятия, а так же в радиусе </w:t>
      </w:r>
      <w:smartTag w:uri="urn:schemas-microsoft-com:office:smarttags" w:element="metricconverter">
        <w:smartTagPr>
          <w:attr w:name="ProductID" w:val="20 метров"/>
        </w:smartTagPr>
        <w:r w:rsidRPr="003050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метров</w:t>
        </w:r>
      </w:smartTag>
      <w:r w:rsidRPr="0030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территорий, не осуществлять реализацию алкогольной продукции </w:t>
      </w:r>
      <w:r w:rsidRPr="003050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14 марта 2021 года</w:t>
      </w:r>
      <w:r w:rsidRPr="0030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11-00 до 23-00.</w:t>
      </w:r>
    </w:p>
    <w:p w:rsidR="00305058" w:rsidRPr="00305058" w:rsidRDefault="00305058" w:rsidP="00EE36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05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предприятий торговли и общественного питания, участвующим в торговом обслуживании населения во время проведения праздничных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0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5058" w:rsidRPr="00305058" w:rsidRDefault="00305058" w:rsidP="00EE36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058">
        <w:rPr>
          <w:rFonts w:ascii="Times New Roman" w:eastAsia="Times New Roman" w:hAnsi="Times New Roman" w:cs="Times New Roman"/>
          <w:sz w:val="28"/>
          <w:szCs w:val="20"/>
          <w:lang w:eastAsia="ru-RU"/>
        </w:rPr>
        <w:t>- о</w:t>
      </w:r>
      <w:r w:rsidRPr="0030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реализацию продовольственных товаров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050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</w:t>
      </w:r>
      <w:r w:rsidR="0071074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ействующим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5058" w:rsidRPr="00305058" w:rsidRDefault="00305058" w:rsidP="00EE36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0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предусмотреть реализацию напитков в небьющейся таре.</w:t>
      </w:r>
    </w:p>
    <w:p w:rsidR="00305058" w:rsidRPr="00305058" w:rsidRDefault="00305058" w:rsidP="00EE36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050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Рекомендовать межмуниципальному отделу МВД России «Сафоновский» принять необходимые меры по пресечению попыток нарушения действующего законодательства. </w:t>
      </w:r>
    </w:p>
    <w:p w:rsidR="00305058" w:rsidRDefault="00305058" w:rsidP="00EE36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0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Pr="0030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Комитету по экономике Администрации муниципального образования «Сафоновский район» Смоленской области довести настоящее распоряжение до субъектов предпринимательства, чьи объекты расположены в местах проведения праздничных мероприятий.</w:t>
      </w:r>
    </w:p>
    <w:p w:rsidR="00127E99" w:rsidRPr="00305058" w:rsidRDefault="00127E99" w:rsidP="00EE36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058" w:rsidRPr="00305058" w:rsidRDefault="00305058" w:rsidP="00EE36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</w:t>
      </w:r>
      <w:r w:rsidRPr="0030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распоряжение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</w:t>
      </w:r>
      <w:r w:rsidRPr="0030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Администрации муниципального образования «Сафоновский район»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Интернет</w:t>
      </w:r>
      <w:r w:rsidRPr="0030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5058" w:rsidRPr="00305058" w:rsidRDefault="00305058" w:rsidP="00EE36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3050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настоящего</w:t>
      </w:r>
      <w:r w:rsidRPr="003050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распоряжения возложить на заместителя Главы муниципального образования «Сафоновский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председателя комитета по экономике Администрации </w:t>
      </w:r>
      <w:r w:rsidRPr="0030505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«Сафоновский район» Смоленской области И.П. Воронову.</w:t>
      </w:r>
    </w:p>
    <w:p w:rsidR="00777FE1" w:rsidRDefault="00777FE1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0B6" w:rsidRDefault="00F040B6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305058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040B6" w:rsidRPr="00C02C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9F">
        <w:rPr>
          <w:rFonts w:ascii="Times New Roman" w:hAnsi="Times New Roman" w:cs="Times New Roman"/>
          <w:sz w:val="28"/>
          <w:szCs w:val="28"/>
        </w:rPr>
        <w:t>«Сафоновский район» Смоленской области</w:t>
      </w:r>
      <w:r w:rsidRPr="00C02C9F">
        <w:rPr>
          <w:rFonts w:ascii="Times New Roman" w:hAnsi="Times New Roman" w:cs="Times New Roman"/>
          <w:sz w:val="28"/>
          <w:szCs w:val="28"/>
        </w:rPr>
        <w:tab/>
      </w:r>
      <w:r w:rsidRPr="00C02C9F">
        <w:rPr>
          <w:rFonts w:ascii="Times New Roman" w:hAnsi="Times New Roman" w:cs="Times New Roman"/>
          <w:sz w:val="28"/>
          <w:szCs w:val="28"/>
        </w:rPr>
        <w:tab/>
      </w:r>
      <w:r w:rsidRPr="00C02C9F">
        <w:rPr>
          <w:rFonts w:ascii="Times New Roman" w:hAnsi="Times New Roman" w:cs="Times New Roman"/>
          <w:sz w:val="28"/>
          <w:szCs w:val="28"/>
        </w:rPr>
        <w:tab/>
      </w:r>
      <w:r w:rsidRPr="00C02C9F">
        <w:rPr>
          <w:rFonts w:ascii="Times New Roman" w:hAnsi="Times New Roman" w:cs="Times New Roman"/>
          <w:sz w:val="28"/>
          <w:szCs w:val="28"/>
        </w:rPr>
        <w:tab/>
      </w:r>
      <w:r w:rsidRPr="00C02C9F">
        <w:rPr>
          <w:rFonts w:ascii="Times New Roman" w:hAnsi="Times New Roman" w:cs="Times New Roman"/>
          <w:sz w:val="28"/>
          <w:szCs w:val="28"/>
        </w:rPr>
        <w:tab/>
      </w:r>
      <w:r w:rsidRPr="00C02C9F">
        <w:rPr>
          <w:rFonts w:ascii="Times New Roman" w:hAnsi="Times New Roman" w:cs="Times New Roman"/>
          <w:b/>
          <w:sz w:val="28"/>
          <w:szCs w:val="28"/>
        </w:rPr>
        <w:t>А.И.Лапиков</w:t>
      </w: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EB0EC6" w:rsidRDefault="00F040B6" w:rsidP="00F040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040B6" w:rsidRPr="00EB0EC6" w:rsidSect="00305058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17CB0"/>
    <w:multiLevelType w:val="multilevel"/>
    <w:tmpl w:val="92A8D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DA"/>
    <w:rsid w:val="00127E99"/>
    <w:rsid w:val="002A178D"/>
    <w:rsid w:val="002A2ED0"/>
    <w:rsid w:val="00305058"/>
    <w:rsid w:val="0032421D"/>
    <w:rsid w:val="00326AB6"/>
    <w:rsid w:val="004516B3"/>
    <w:rsid w:val="004D106C"/>
    <w:rsid w:val="004E4729"/>
    <w:rsid w:val="005529AA"/>
    <w:rsid w:val="006C3608"/>
    <w:rsid w:val="00710744"/>
    <w:rsid w:val="00777FE1"/>
    <w:rsid w:val="007D1A8B"/>
    <w:rsid w:val="008C49F2"/>
    <w:rsid w:val="00921CEB"/>
    <w:rsid w:val="009956BD"/>
    <w:rsid w:val="009B5510"/>
    <w:rsid w:val="00AA0FDE"/>
    <w:rsid w:val="00BB6A7B"/>
    <w:rsid w:val="00E95BDA"/>
    <w:rsid w:val="00EE3659"/>
    <w:rsid w:val="00F0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2021-03-09T11:53:00Z</cp:lastPrinted>
  <dcterms:created xsi:type="dcterms:W3CDTF">2020-07-23T11:12:00Z</dcterms:created>
  <dcterms:modified xsi:type="dcterms:W3CDTF">2021-03-10T07:53:00Z</dcterms:modified>
</cp:coreProperties>
</file>