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C3" w:rsidRPr="000217C3" w:rsidRDefault="000217C3" w:rsidP="000217C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C3" w:rsidRPr="000217C3" w:rsidRDefault="000217C3" w:rsidP="000217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7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217C3" w:rsidRPr="000217C3" w:rsidRDefault="000217C3" w:rsidP="000217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7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217C3" w:rsidRPr="000217C3" w:rsidRDefault="000217C3" w:rsidP="000217C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0217C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0217C3" w:rsidRPr="000217C3" w:rsidRDefault="000217C3" w:rsidP="000217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C3" w:rsidRPr="000217C3" w:rsidRDefault="000217C3" w:rsidP="000217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22.11.2021 № 1475</w:t>
      </w:r>
      <w:r w:rsidRPr="00021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BC0D50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A97B11" w:rsidTr="000144F0">
        <w:tc>
          <w:tcPr>
            <w:tcW w:w="6629" w:type="dxa"/>
          </w:tcPr>
          <w:p w:rsidR="00A97B11" w:rsidRPr="000144F0" w:rsidRDefault="00CD39CB" w:rsidP="0001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«Сафоновский район» Смоленской области </w:t>
            </w:r>
            <w:r w:rsidR="008D472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D4724" w:rsidRPr="008D4724">
              <w:rPr>
                <w:rFonts w:ascii="Times New Roman" w:hAnsi="Times New Roman"/>
                <w:sz w:val="28"/>
                <w:szCs w:val="28"/>
              </w:rPr>
              <w:t>26.06.2020 № 627</w:t>
            </w:r>
          </w:p>
        </w:tc>
        <w:tc>
          <w:tcPr>
            <w:tcW w:w="3827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FE" w:rsidRPr="00262FFE" w:rsidRDefault="00262FFE" w:rsidP="00262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9CB" w:rsidRDefault="00592145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 частью 4.1 </w:t>
      </w:r>
      <w:r w:rsidR="008D4724" w:rsidRPr="008D4724">
        <w:rPr>
          <w:rFonts w:ascii="Times New Roman" w:eastAsia="Calibri" w:hAnsi="Times New Roman" w:cs="Times New Roman"/>
          <w:sz w:val="28"/>
          <w:szCs w:val="28"/>
        </w:rPr>
        <w:t xml:space="preserve">статьи 18 Федерального закона от 24.07.2007 </w:t>
      </w:r>
      <w:r w:rsidR="008D47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D4724" w:rsidRPr="008D4724">
        <w:rPr>
          <w:rFonts w:ascii="Times New Roman" w:eastAsia="Calibri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4724" w:rsidRPr="008D4724">
        <w:rPr>
          <w:rFonts w:ascii="Times New Roman" w:eastAsia="Calibri" w:hAnsi="Times New Roman" w:cs="Times New Roman"/>
          <w:sz w:val="28"/>
          <w:szCs w:val="28"/>
        </w:rPr>
        <w:t xml:space="preserve">Порядком представления сведений об утвержденных перечнях </w:t>
      </w:r>
      <w:proofErr w:type="gramStart"/>
      <w:r w:rsidR="008D4724" w:rsidRPr="008D4724">
        <w:rPr>
          <w:rFonts w:ascii="Times New Roman" w:eastAsia="Calibri" w:hAnsi="Times New Roman" w:cs="Times New Roman"/>
          <w:sz w:val="28"/>
          <w:szCs w:val="28"/>
        </w:rPr>
        <w:t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а также</w:t>
      </w:r>
      <w:r w:rsidR="008D4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724" w:rsidRPr="008D4724">
        <w:rPr>
          <w:rFonts w:ascii="Times New Roman" w:eastAsia="Calibri" w:hAnsi="Times New Roman" w:cs="Times New Roman"/>
          <w:sz w:val="28"/>
          <w:szCs w:val="28"/>
        </w:rPr>
        <w:t xml:space="preserve"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утвержденным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D4724" w:rsidRPr="008D4724">
        <w:rPr>
          <w:rFonts w:ascii="Times New Roman" w:eastAsia="Calibri" w:hAnsi="Times New Roman" w:cs="Times New Roman"/>
          <w:sz w:val="28"/>
          <w:szCs w:val="28"/>
        </w:rPr>
        <w:t>риказом Министерства экономического развития Российской Федерации от 20.04.2016 № 264 (в редакции приказа</w:t>
      </w:r>
      <w:proofErr w:type="gramEnd"/>
      <w:r w:rsidR="008D4724" w:rsidRPr="008D4724">
        <w:rPr>
          <w:rFonts w:ascii="Times New Roman" w:eastAsia="Calibri" w:hAnsi="Times New Roman" w:cs="Times New Roman"/>
          <w:sz w:val="28"/>
          <w:szCs w:val="28"/>
        </w:rPr>
        <w:t xml:space="preserve"> от 20.08.2020 № 548),  письмами  акционерного общества «Федеральная корпорация по развитию малого и среднего предпринимательства» от 16.09.2021 исх. № НЛ-09/12081 и Департамента имущественных и земельных отношений Смоленской области от 30.09.2021 исх.№ 2015/3,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D4724" w:rsidRPr="00CD39CB" w:rsidRDefault="008D4724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39CB" w:rsidRPr="00CD39CB" w:rsidRDefault="00CD39CB" w:rsidP="00CD39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C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D39CB" w:rsidRPr="00CD39CB" w:rsidRDefault="00CD39CB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D39CB" w:rsidRPr="00CD39CB" w:rsidRDefault="00CD39CB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CB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CD39CB">
        <w:rPr>
          <w:rFonts w:ascii="Times New Roman" w:eastAsia="Calibri" w:hAnsi="Times New Roman" w:cs="Times New Roman"/>
          <w:sz w:val="28"/>
          <w:szCs w:val="28"/>
        </w:rPr>
        <w:t>Внести в постановлени</w:t>
      </w:r>
      <w:r w:rsidR="006B6B10">
        <w:rPr>
          <w:rFonts w:ascii="Times New Roman" w:eastAsia="Calibri" w:hAnsi="Times New Roman" w:cs="Times New Roman"/>
          <w:sz w:val="28"/>
          <w:szCs w:val="28"/>
        </w:rPr>
        <w:t>е</w:t>
      </w:r>
      <w:r w:rsidRPr="00CD39C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от </w:t>
      </w:r>
      <w:r w:rsidR="006B6B10" w:rsidRPr="006B6B10">
        <w:rPr>
          <w:rFonts w:ascii="Times New Roman" w:eastAsia="Calibri" w:hAnsi="Times New Roman" w:cs="Times New Roman"/>
          <w:sz w:val="28"/>
          <w:szCs w:val="28"/>
        </w:rPr>
        <w:t xml:space="preserve">26.06.2020 № 627 </w:t>
      </w:r>
      <w:r w:rsidR="006B6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B10" w:rsidRPr="006B6B10">
        <w:rPr>
          <w:rFonts w:ascii="Times New Roman" w:eastAsia="Calibri" w:hAnsi="Times New Roman" w:cs="Times New Roman"/>
          <w:sz w:val="28"/>
          <w:szCs w:val="28"/>
        </w:rPr>
        <w:t>«Об утверждении  Порядка  формирования, ведения и обязательного опубликования  перечня муниципального имущества муниципального образования  «Сафоновский район» Смоленской области, свободного от пра</w:t>
      </w:r>
      <w:r w:rsidR="006B6B10">
        <w:rPr>
          <w:rFonts w:ascii="Times New Roman" w:eastAsia="Calibri" w:hAnsi="Times New Roman" w:cs="Times New Roman"/>
          <w:sz w:val="28"/>
          <w:szCs w:val="28"/>
        </w:rPr>
        <w:t xml:space="preserve">в третьих лиц (за исключением </w:t>
      </w:r>
      <w:r w:rsidR="006B6B10" w:rsidRPr="006B6B10">
        <w:rPr>
          <w:rFonts w:ascii="Times New Roman" w:eastAsia="Calibri" w:hAnsi="Times New Roman" w:cs="Times New Roman"/>
          <w:sz w:val="28"/>
          <w:szCs w:val="28"/>
        </w:rPr>
        <w:t>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</w:t>
      </w:r>
      <w:proofErr w:type="gramEnd"/>
      <w:r w:rsidR="006B6B10" w:rsidRPr="006B6B10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в новой редакции»  </w:t>
      </w:r>
      <w:r w:rsidRPr="00CD39C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D39CB" w:rsidRPr="00CD39CB" w:rsidRDefault="00CD39CB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6B6B10">
        <w:rPr>
          <w:rFonts w:ascii="Times New Roman" w:eastAsia="Calibri" w:hAnsi="Times New Roman" w:cs="Times New Roman"/>
          <w:sz w:val="28"/>
          <w:szCs w:val="28"/>
        </w:rPr>
        <w:t>Название постановления</w:t>
      </w:r>
      <w:r w:rsidRPr="00CD39C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B6B10" w:rsidRDefault="006B6B10" w:rsidP="006B6B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6B10">
        <w:rPr>
          <w:rFonts w:ascii="Times New Roman" w:eastAsia="Calibri" w:hAnsi="Times New Roman" w:cs="Times New Roman"/>
          <w:sz w:val="28"/>
          <w:szCs w:val="28"/>
        </w:rPr>
        <w:t>«Об утверждении Порядка  формирования, ведения и обязательного опубликования  перечня муниципального имущества муниципального образования  «Сафоновский район» Смоленской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6B6B10">
        <w:rPr>
          <w:rFonts w:ascii="Times New Roman" w:eastAsia="Calibri" w:hAnsi="Times New Roman" w:cs="Times New Roman"/>
          <w:sz w:val="28"/>
          <w:szCs w:val="28"/>
        </w:rPr>
        <w:t xml:space="preserve"> поддержки субъектов малого и среднего предпринимательства, а также </w:t>
      </w:r>
      <w:proofErr w:type="spellStart"/>
      <w:r w:rsidRPr="006B6B10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6B6B10">
        <w:rPr>
          <w:rFonts w:ascii="Times New Roman" w:eastAsia="Calibri" w:hAnsi="Times New Roman" w:cs="Times New Roman"/>
          <w:sz w:val="28"/>
          <w:szCs w:val="28"/>
        </w:rPr>
        <w:t xml:space="preserve"> гражданам в новой редакции» (далее – Порядок).</w:t>
      </w:r>
    </w:p>
    <w:p w:rsidR="00ED6DBE" w:rsidRDefault="00ED6DBE" w:rsidP="006B6B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C34C2">
        <w:rPr>
          <w:rFonts w:ascii="Times New Roman" w:eastAsia="Calibri" w:hAnsi="Times New Roman" w:cs="Times New Roman"/>
          <w:sz w:val="28"/>
          <w:szCs w:val="28"/>
        </w:rPr>
        <w:t xml:space="preserve">Дополнить по всему тексту </w:t>
      </w:r>
      <w:r>
        <w:rPr>
          <w:rFonts w:ascii="Times New Roman" w:eastAsia="Calibri" w:hAnsi="Times New Roman" w:cs="Times New Roman"/>
          <w:sz w:val="28"/>
          <w:szCs w:val="28"/>
        </w:rPr>
        <w:t>Поряд</w:t>
      </w:r>
      <w:r w:rsidR="009C34C2">
        <w:rPr>
          <w:rFonts w:ascii="Times New Roman" w:eastAsia="Calibri" w:hAnsi="Times New Roman" w:cs="Times New Roman"/>
          <w:sz w:val="28"/>
          <w:szCs w:val="28"/>
        </w:rPr>
        <w:t xml:space="preserve">ка в соответствующих падежах слова </w:t>
      </w:r>
      <w:r w:rsidRPr="00ED6DBE">
        <w:rPr>
          <w:rFonts w:ascii="Times New Roman" w:eastAsia="Calibri" w:hAnsi="Times New Roman" w:cs="Times New Roman"/>
          <w:sz w:val="28"/>
          <w:szCs w:val="28"/>
        </w:rPr>
        <w:t>«а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гражданам».</w:t>
      </w:r>
    </w:p>
    <w:p w:rsidR="009C34C2" w:rsidRDefault="009C34C2" w:rsidP="006B6B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C34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C34C2">
        <w:rPr>
          <w:rFonts w:ascii="Times New Roman" w:eastAsia="Calibri" w:hAnsi="Times New Roman" w:cs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26.06.2020 № 627  «Об утверждении  Порядка  формирования, ведения и обязательного опубликования  перечня муниципального имущества муниципального образования  «Сафоновский район» Смоленской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</w:t>
      </w:r>
      <w:proofErr w:type="gramEnd"/>
      <w:r w:rsidRPr="009C34C2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редакции».</w:t>
      </w:r>
    </w:p>
    <w:p w:rsidR="00CD39CB" w:rsidRPr="00CD39CB" w:rsidRDefault="009C34C2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39CB" w:rsidRPr="00CD39CB">
        <w:rPr>
          <w:rFonts w:ascii="Times New Roman" w:eastAsia="Calibri" w:hAnsi="Times New Roman" w:cs="Times New Roman"/>
          <w:sz w:val="28"/>
          <w:szCs w:val="28"/>
        </w:rPr>
        <w:t>. Опубликовать настоящее постановление на сайте Администрации муниципального образования «Сафоновский район» Смоленской области в информаци</w:t>
      </w:r>
      <w:r w:rsidR="00CD39CB"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Интернет</w:t>
      </w:r>
      <w:r w:rsidR="00CD39CB" w:rsidRPr="00CD39CB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r w:rsidR="00CD39CB">
        <w:rPr>
          <w:rFonts w:ascii="Times New Roman" w:eastAsia="Calibri" w:hAnsi="Times New Roman" w:cs="Times New Roman"/>
          <w:sz w:val="28"/>
          <w:szCs w:val="28"/>
        </w:rPr>
        <w:t>средствах массовой информации (газета</w:t>
      </w:r>
      <w:r w:rsidR="00CD39CB" w:rsidRPr="00CD39C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CD39CB" w:rsidRPr="00CD39CB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gramEnd"/>
      <w:r w:rsidR="00CD39CB" w:rsidRPr="00CD39CB">
        <w:rPr>
          <w:rFonts w:ascii="Times New Roman" w:eastAsia="Calibri" w:hAnsi="Times New Roman" w:cs="Times New Roman"/>
          <w:sz w:val="28"/>
          <w:szCs w:val="28"/>
        </w:rPr>
        <w:t> правда»</w:t>
      </w:r>
      <w:r w:rsidR="00CD39CB">
        <w:rPr>
          <w:rFonts w:ascii="Times New Roman" w:eastAsia="Calibri" w:hAnsi="Times New Roman" w:cs="Times New Roman"/>
          <w:sz w:val="28"/>
          <w:szCs w:val="28"/>
        </w:rPr>
        <w:t>)</w:t>
      </w:r>
      <w:r w:rsidR="00CD39CB" w:rsidRPr="00CD39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9CB" w:rsidRPr="00CD39CB" w:rsidRDefault="00CD39CB" w:rsidP="00CD39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00B" w:rsidRDefault="0006100B" w:rsidP="00262F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CD39CB">
          <w:headerReference w:type="default" r:id="rId9"/>
          <w:pgSz w:w="11906" w:h="16838" w:code="9"/>
          <w:pgMar w:top="1134" w:right="567" w:bottom="709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02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D7" w:rsidRDefault="009C01D7" w:rsidP="00F671B2">
      <w:pPr>
        <w:spacing w:after="0" w:line="240" w:lineRule="auto"/>
      </w:pPr>
      <w:r>
        <w:separator/>
      </w:r>
    </w:p>
  </w:endnote>
  <w:endnote w:type="continuationSeparator" w:id="0">
    <w:p w:rsidR="009C01D7" w:rsidRDefault="009C01D7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D7" w:rsidRDefault="009C01D7" w:rsidP="00F671B2">
      <w:pPr>
        <w:spacing w:after="0" w:line="240" w:lineRule="auto"/>
      </w:pPr>
      <w:r>
        <w:separator/>
      </w:r>
    </w:p>
  </w:footnote>
  <w:footnote w:type="continuationSeparator" w:id="0">
    <w:p w:rsidR="009C01D7" w:rsidRDefault="009C01D7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217C3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9C0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17C3"/>
    <w:rsid w:val="00025118"/>
    <w:rsid w:val="0002667E"/>
    <w:rsid w:val="000333CD"/>
    <w:rsid w:val="00045882"/>
    <w:rsid w:val="00054819"/>
    <w:rsid w:val="0006100B"/>
    <w:rsid w:val="00066251"/>
    <w:rsid w:val="00072FC8"/>
    <w:rsid w:val="000A0056"/>
    <w:rsid w:val="000A4FA0"/>
    <w:rsid w:val="000B7AF0"/>
    <w:rsid w:val="000C681B"/>
    <w:rsid w:val="000F2924"/>
    <w:rsid w:val="000F7C1F"/>
    <w:rsid w:val="0015117B"/>
    <w:rsid w:val="00173C2F"/>
    <w:rsid w:val="001A132A"/>
    <w:rsid w:val="001A5642"/>
    <w:rsid w:val="001F39C0"/>
    <w:rsid w:val="001F7159"/>
    <w:rsid w:val="00217E03"/>
    <w:rsid w:val="00225356"/>
    <w:rsid w:val="0023160A"/>
    <w:rsid w:val="00247900"/>
    <w:rsid w:val="00247A71"/>
    <w:rsid w:val="00262FFE"/>
    <w:rsid w:val="00267034"/>
    <w:rsid w:val="00281EF3"/>
    <w:rsid w:val="002D20A7"/>
    <w:rsid w:val="00300290"/>
    <w:rsid w:val="00311ED4"/>
    <w:rsid w:val="0033667C"/>
    <w:rsid w:val="0034785B"/>
    <w:rsid w:val="0037287B"/>
    <w:rsid w:val="00375B8C"/>
    <w:rsid w:val="003A15C3"/>
    <w:rsid w:val="003D3A96"/>
    <w:rsid w:val="003F41A6"/>
    <w:rsid w:val="00400644"/>
    <w:rsid w:val="00406F3F"/>
    <w:rsid w:val="0041602C"/>
    <w:rsid w:val="00420FA4"/>
    <w:rsid w:val="00431956"/>
    <w:rsid w:val="004575B0"/>
    <w:rsid w:val="0047608A"/>
    <w:rsid w:val="004875CA"/>
    <w:rsid w:val="004A0486"/>
    <w:rsid w:val="004B0A29"/>
    <w:rsid w:val="004C236F"/>
    <w:rsid w:val="004D3C4D"/>
    <w:rsid w:val="004F2FE1"/>
    <w:rsid w:val="00503396"/>
    <w:rsid w:val="00511BCD"/>
    <w:rsid w:val="00526849"/>
    <w:rsid w:val="00531B0C"/>
    <w:rsid w:val="0053258D"/>
    <w:rsid w:val="00534506"/>
    <w:rsid w:val="005444CD"/>
    <w:rsid w:val="00550292"/>
    <w:rsid w:val="00560E39"/>
    <w:rsid w:val="005759E1"/>
    <w:rsid w:val="00592145"/>
    <w:rsid w:val="005E640A"/>
    <w:rsid w:val="006109AE"/>
    <w:rsid w:val="006937B8"/>
    <w:rsid w:val="006B6B10"/>
    <w:rsid w:val="006C604F"/>
    <w:rsid w:val="006E4BAD"/>
    <w:rsid w:val="007054CE"/>
    <w:rsid w:val="00720FB4"/>
    <w:rsid w:val="007564BB"/>
    <w:rsid w:val="00777A17"/>
    <w:rsid w:val="00785338"/>
    <w:rsid w:val="007B7911"/>
    <w:rsid w:val="007C12D3"/>
    <w:rsid w:val="0080728C"/>
    <w:rsid w:val="00810B94"/>
    <w:rsid w:val="00817D38"/>
    <w:rsid w:val="0082063C"/>
    <w:rsid w:val="00840B64"/>
    <w:rsid w:val="00844CD6"/>
    <w:rsid w:val="008541A9"/>
    <w:rsid w:val="008551DF"/>
    <w:rsid w:val="00866973"/>
    <w:rsid w:val="008839D2"/>
    <w:rsid w:val="00886518"/>
    <w:rsid w:val="008D4724"/>
    <w:rsid w:val="008F0682"/>
    <w:rsid w:val="008F40C2"/>
    <w:rsid w:val="008F41AB"/>
    <w:rsid w:val="00900458"/>
    <w:rsid w:val="00910D21"/>
    <w:rsid w:val="00915D7D"/>
    <w:rsid w:val="009255A9"/>
    <w:rsid w:val="0093632B"/>
    <w:rsid w:val="00963D4F"/>
    <w:rsid w:val="00990208"/>
    <w:rsid w:val="009C01D7"/>
    <w:rsid w:val="009C34C2"/>
    <w:rsid w:val="00A01555"/>
    <w:rsid w:val="00A433B5"/>
    <w:rsid w:val="00A46BA5"/>
    <w:rsid w:val="00A515A0"/>
    <w:rsid w:val="00A56E45"/>
    <w:rsid w:val="00A85F76"/>
    <w:rsid w:val="00A97B11"/>
    <w:rsid w:val="00AD4C0A"/>
    <w:rsid w:val="00B04610"/>
    <w:rsid w:val="00B22AB0"/>
    <w:rsid w:val="00B3125A"/>
    <w:rsid w:val="00B3458B"/>
    <w:rsid w:val="00B736AA"/>
    <w:rsid w:val="00BB4BF8"/>
    <w:rsid w:val="00BC0D50"/>
    <w:rsid w:val="00BD1791"/>
    <w:rsid w:val="00BD3337"/>
    <w:rsid w:val="00C32BC5"/>
    <w:rsid w:val="00C3305A"/>
    <w:rsid w:val="00C378CC"/>
    <w:rsid w:val="00C44C32"/>
    <w:rsid w:val="00C9206A"/>
    <w:rsid w:val="00CB2020"/>
    <w:rsid w:val="00CB5D80"/>
    <w:rsid w:val="00CD39CB"/>
    <w:rsid w:val="00CE76A2"/>
    <w:rsid w:val="00D11688"/>
    <w:rsid w:val="00D14BCF"/>
    <w:rsid w:val="00D17605"/>
    <w:rsid w:val="00D64053"/>
    <w:rsid w:val="00D676AE"/>
    <w:rsid w:val="00D7489A"/>
    <w:rsid w:val="00DB0F65"/>
    <w:rsid w:val="00DD0553"/>
    <w:rsid w:val="00DD0A7E"/>
    <w:rsid w:val="00DE7E82"/>
    <w:rsid w:val="00DF5F46"/>
    <w:rsid w:val="00E43F3A"/>
    <w:rsid w:val="00E63406"/>
    <w:rsid w:val="00E65C05"/>
    <w:rsid w:val="00E77139"/>
    <w:rsid w:val="00E83AF0"/>
    <w:rsid w:val="00EB5A4F"/>
    <w:rsid w:val="00ED6DBE"/>
    <w:rsid w:val="00EE2EAC"/>
    <w:rsid w:val="00EE60A9"/>
    <w:rsid w:val="00F42C7E"/>
    <w:rsid w:val="00F671B2"/>
    <w:rsid w:val="00F80DEB"/>
    <w:rsid w:val="00F8289A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2021-11-19T09:11:00Z</cp:lastPrinted>
  <dcterms:created xsi:type="dcterms:W3CDTF">2021-11-17T08:34:00Z</dcterms:created>
  <dcterms:modified xsi:type="dcterms:W3CDTF">2021-11-23T09:57:00Z</dcterms:modified>
</cp:coreProperties>
</file>