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28" w:rsidRPr="007C2D28" w:rsidRDefault="007C2D28" w:rsidP="007C2D2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28" w:rsidRPr="007C2D28" w:rsidRDefault="007C2D28" w:rsidP="007C2D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2D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C2D28" w:rsidRPr="007C2D28" w:rsidRDefault="007C2D28" w:rsidP="007C2D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2D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C2D28" w:rsidRPr="007C2D28" w:rsidRDefault="007C2D28" w:rsidP="007C2D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C2D28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C2D28" w:rsidRPr="007C2D28" w:rsidRDefault="007C2D28" w:rsidP="007C2D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D28" w:rsidRPr="007C2D28" w:rsidRDefault="007C2D28" w:rsidP="007C2D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2D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19.07.2021 № 889</w:t>
      </w:r>
      <w:r w:rsidRPr="007C2D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2D28" w:rsidRPr="007C2D28" w:rsidRDefault="007C2D28" w:rsidP="007C2D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C37" w:rsidRPr="00463D7E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B81BCE">
        <w:tc>
          <w:tcPr>
            <w:tcW w:w="6345" w:type="dxa"/>
          </w:tcPr>
          <w:p w:rsidR="00F94C37" w:rsidRPr="00CE4078" w:rsidRDefault="00B81BCE" w:rsidP="00CE4078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F8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межведомственной комиссии по выявлению незарегистрированного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F84">
              <w:rPr>
                <w:rFonts w:ascii="Times New Roman" w:hAnsi="Times New Roman" w:cs="Times New Roman"/>
                <w:sz w:val="28"/>
                <w:szCs w:val="28"/>
              </w:rPr>
              <w:t>жилого фонда, построенного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FB0F8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F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r w:rsidRPr="00FB0F8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CE" w:rsidRDefault="00B81BCE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CE" w:rsidRDefault="00B81BCE" w:rsidP="00B81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1CB">
        <w:rPr>
          <w:rFonts w:ascii="Times New Roman" w:hAnsi="Times New Roman" w:cs="Times New Roman"/>
          <w:sz w:val="28"/>
          <w:szCs w:val="28"/>
        </w:rPr>
        <w:t xml:space="preserve">В целях достижения Смоленской областью планового показателя по вводу жилья </w:t>
      </w:r>
      <w:r w:rsidRPr="00BD51CB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BD51CB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среда», а также в целях повышения эффективности сбора местных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1CB">
        <w:rPr>
          <w:rFonts w:ascii="Times New Roman" w:hAnsi="Times New Roman" w:cs="Times New Roman"/>
          <w:sz w:val="28"/>
          <w:szCs w:val="28"/>
        </w:rPr>
        <w:t xml:space="preserve"> </w:t>
      </w:r>
      <w:r w:rsidRPr="00BD51CB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 Смоленской области</w:t>
      </w:r>
    </w:p>
    <w:p w:rsidR="00B81BCE" w:rsidRPr="00BD51CB" w:rsidRDefault="00B81BCE" w:rsidP="00B81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81BCE" w:rsidRDefault="00B81BCE" w:rsidP="00B81B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1C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81BCE" w:rsidRPr="00BD51CB" w:rsidRDefault="00B81BCE" w:rsidP="00B81B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CE" w:rsidRPr="00FB0F84" w:rsidRDefault="00B81BCE" w:rsidP="00B81B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B0F84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выявлению незарегистрированного жилого фонда, построенного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Сафоновский район» Смоленской области</w:t>
      </w:r>
      <w:r w:rsidRPr="00FB0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BCE" w:rsidRDefault="00B81BCE" w:rsidP="00B81B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4">
        <w:rPr>
          <w:rFonts w:ascii="Times New Roman" w:hAnsi="Times New Roman" w:cs="Times New Roman"/>
          <w:sz w:val="28"/>
          <w:szCs w:val="28"/>
        </w:rPr>
        <w:t>2. Утвердить состав межведомственной комиссии по выявлению незарегистрированного жилого фонда, построенного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Сафоновский</w:t>
      </w:r>
      <w:r w:rsidRPr="00FB0F8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F84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F84"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B81BCE" w:rsidRDefault="00B81BCE" w:rsidP="00B81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84">
        <w:rPr>
          <w:rFonts w:ascii="Times New Roman" w:hAnsi="Times New Roman" w:cs="Times New Roman"/>
          <w:sz w:val="28"/>
          <w:szCs w:val="28"/>
        </w:rPr>
        <w:t xml:space="preserve">3. </w:t>
      </w:r>
      <w:r w:rsidR="001D1310">
        <w:rPr>
          <w:rFonts w:ascii="Times New Roman" w:hAnsi="Times New Roman" w:cs="Times New Roman"/>
          <w:sz w:val="28"/>
          <w:szCs w:val="28"/>
        </w:rPr>
        <w:t>Опубликовать н</w:t>
      </w:r>
      <w:r w:rsidRPr="00FB0F8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D13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D1310" w:rsidRPr="00FB0F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D1310">
        <w:rPr>
          <w:rFonts w:ascii="Times New Roman" w:hAnsi="Times New Roman" w:cs="Times New Roman"/>
          <w:sz w:val="28"/>
          <w:szCs w:val="28"/>
        </w:rPr>
        <w:t xml:space="preserve">Сафоновский </w:t>
      </w:r>
      <w:r w:rsidR="001D1310" w:rsidRPr="00FB0F84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FB0F84">
        <w:rPr>
          <w:rFonts w:ascii="Times New Roman" w:hAnsi="Times New Roman" w:cs="Times New Roman"/>
          <w:sz w:val="28"/>
          <w:szCs w:val="28"/>
        </w:rPr>
        <w:t xml:space="preserve"> </w:t>
      </w:r>
      <w:r w:rsidRPr="009B195A">
        <w:rPr>
          <w:rFonts w:ascii="Times New Roman" w:eastAsia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eastAsia="Times New Roman" w:hAnsi="Times New Roman" w:cs="Times New Roman"/>
          <w:sz w:val="28"/>
          <w:szCs w:val="28"/>
        </w:rPr>
        <w:t>екоммуникационной сети Интернет.</w:t>
      </w:r>
    </w:p>
    <w:p w:rsidR="00B81BCE" w:rsidRDefault="00B81BCE" w:rsidP="00B81B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0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B0F84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Сафоновский </w:t>
      </w:r>
      <w:r w:rsidRPr="00FB0F84">
        <w:rPr>
          <w:rFonts w:ascii="Times New Roman" w:hAnsi="Times New Roman" w:cs="Times New Roman"/>
          <w:sz w:val="28"/>
          <w:szCs w:val="28"/>
        </w:rPr>
        <w:t>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Барбенков</w:t>
      </w:r>
      <w:proofErr w:type="spellEnd"/>
      <w:r w:rsidRPr="00FB0F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3913" w:rsidRDefault="00313913" w:rsidP="00CC4C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A4" w:rsidRPr="007160FD" w:rsidRDefault="00C45BA4" w:rsidP="00CC4C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AD" w:rsidRPr="00CE4078" w:rsidRDefault="007654AD" w:rsidP="004F0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4B7F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71605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84B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084B7F">
        <w:rPr>
          <w:rFonts w:ascii="Times New Roman" w:hAnsi="Times New Roman"/>
          <w:b/>
          <w:sz w:val="28"/>
          <w:szCs w:val="28"/>
        </w:rPr>
        <w:t>Лапиков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70712" w:rsidTr="00970712">
        <w:tc>
          <w:tcPr>
            <w:tcW w:w="5210" w:type="dxa"/>
          </w:tcPr>
          <w:p w:rsidR="00970712" w:rsidRDefault="00970712" w:rsidP="00B26DBA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70712" w:rsidRPr="00970712" w:rsidRDefault="00970712" w:rsidP="0097071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071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70712" w:rsidRPr="00970712" w:rsidRDefault="00970712" w:rsidP="0097071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071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области</w:t>
            </w:r>
          </w:p>
          <w:p w:rsidR="00970712" w:rsidRDefault="00970712" w:rsidP="007C2D28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7071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2D28">
              <w:rPr>
                <w:rFonts w:ascii="Times New Roman" w:hAnsi="Times New Roman"/>
                <w:sz w:val="28"/>
                <w:szCs w:val="28"/>
              </w:rPr>
              <w:t>19.07.2021 № 889</w:t>
            </w:r>
          </w:p>
        </w:tc>
      </w:tr>
    </w:tbl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Pr="00171605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0712" w:rsidRPr="00970712" w:rsidRDefault="00970712" w:rsidP="009707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2">
        <w:rPr>
          <w:rFonts w:ascii="Times New Roman" w:hAnsi="Times New Roman" w:cs="Times New Roman"/>
          <w:sz w:val="28"/>
          <w:szCs w:val="28"/>
        </w:rPr>
        <w:t>Положение</w:t>
      </w:r>
    </w:p>
    <w:p w:rsidR="00970712" w:rsidRPr="00970712" w:rsidRDefault="00970712" w:rsidP="0097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межведомственной комиссии по выявлению </w:t>
      </w:r>
      <w:proofErr w:type="gramStart"/>
      <w:r w:rsidRPr="009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незарегистрированного</w:t>
      </w:r>
      <w:proofErr w:type="gramEnd"/>
      <w:r w:rsidRPr="009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</w:t>
      </w:r>
    </w:p>
    <w:p w:rsidR="00970712" w:rsidRPr="00970712" w:rsidRDefault="00970712" w:rsidP="0097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построенного на территории муниципального образования</w:t>
      </w:r>
    </w:p>
    <w:p w:rsidR="00970712" w:rsidRPr="00970712" w:rsidRDefault="00970712" w:rsidP="0097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«Сафоновский район» Смоленской области</w:t>
      </w:r>
    </w:p>
    <w:p w:rsidR="00970712" w:rsidRDefault="00970712" w:rsidP="0097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Pr="00171605" w:rsidRDefault="00970712" w:rsidP="0097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70712" w:rsidRPr="00A26896" w:rsidRDefault="00970712" w:rsidP="0097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</w:p>
    <w:p w:rsidR="00970712" w:rsidRPr="00A26896" w:rsidRDefault="00970712" w:rsidP="0097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Межведомственная комиссия по выявлению незарегистрированного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фонда, построенного на территории муниципального образования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605"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- комиссия) является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коллегиальным, постоянно действующим совещательным органом.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Межведомственная комиссия в своей деятельности руководствуется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федеральными законами, законами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решениями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постановлениями Администрации 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Сафоновский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а также настоящим Положением.</w:t>
      </w: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Задачи межведомственной комиссии.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мероприятий, направленных на выявление объектов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области, не поставленных на государственный кадастровый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права на которые не зарегистрированы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взаимодействия органов местного самоуправления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органов, федеральных органов исполнительной власти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доходной части бюджетов сельских поселений путем упорядочивания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налогов на имущество и неналоговых поступлений от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недвижимости.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Выработка предложений по мобилизации доходов бюджетов сельских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за счет налоговых и неналоговых поступлений и по повышению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собираемости имущественных налогов и иных платежей.</w:t>
      </w: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аналитической работы по актуализации налоговой базы за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выявления объектов недвижимости, не поставленных на кадастровый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которые не зарегистрированы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Выработка мер, направленных на повышение доходной части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выявления объектов недвижимости, не поставленных на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права на которые не зарегистрированы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законодательством.</w:t>
      </w:r>
    </w:p>
    <w:p w:rsidR="00970712" w:rsidRPr="00A26896" w:rsidRDefault="00970712" w:rsidP="001716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межведомственной комиссии.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Запрашивать и получать в установленном порядке от организаций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форм собственности информацию, необходимую для работы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Приглашать на заседания межведомственной комиссии представителей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индивидуальных предпринимателей, осуществляющих свою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а также физических лиц в целях получения от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пояснений по вопросам, рассматриваемым межведомственной комиссией.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Анализировать вопросы полноты и своевременности уплаты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индивидуальными предпринимателями, осуществляющими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муниципального образования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а также физическими лицами имущественных налогов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платежей в бюджет сельских поселений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Направлять уведомления правообладателям незарегистрированных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о необходимости проведения регистрации прав на недвижимое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согласно приложению к настоящему Положению.</w:t>
      </w:r>
    </w:p>
    <w:p w:rsidR="00171605" w:rsidRDefault="00171605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межведомственной комиссии.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межведомственной комиссии проводятся по 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Председатель межведомственной комиссии осуществляет руководство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межведомственной комиссии, определяет повестку дня заседания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комиссии, место и время его проведения, ведет заседания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комиссии, обеспечивает и контролирует выполнение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отсутствия председателя межведомственной комиссии его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осуществляет заместитель председателя.</w:t>
      </w: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Заседание межведомственной комиссии является правомочным, если на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присутствует не менее половины от установленного числа членов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комиссии.</w:t>
      </w: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Межведомственная комиссия принимает решения по рассматриваемым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открытым голосованием большинством голосов присутствующих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членов межведомственной комиссии. Правом решающего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председатель межведомственной комиссии.</w:t>
      </w: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Принимаемые межведомственной комиссией решения 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рекомендательный характер.</w:t>
      </w:r>
    </w:p>
    <w:p w:rsidR="00171605" w:rsidRPr="00A26896" w:rsidRDefault="00171605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12" w:rsidRPr="00A26896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Решения межведомственной комиссии оформляются секретарем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протоколом, подписываются председателем, а в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- заместителем председателя и секретарем межведомственной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направляются членам межведомственной комиссии в десятидневный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после проведения ее заседания.</w:t>
      </w:r>
    </w:p>
    <w:p w:rsidR="00970712" w:rsidRDefault="00970712" w:rsidP="001716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Организационные мероприятия деятельности межведомственной</w:t>
      </w:r>
      <w:r w:rsid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осуществляет </w:t>
      </w:r>
      <w:r w:rsidR="001D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 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строительству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жилищно-коммунальному хозяйству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r w:rsidRPr="00A2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</w:t>
      </w: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2E24" w:rsidTr="00466B22">
        <w:tc>
          <w:tcPr>
            <w:tcW w:w="5210" w:type="dxa"/>
          </w:tcPr>
          <w:p w:rsidR="00CE2E24" w:rsidRDefault="00CE2E24" w:rsidP="00466B22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E2E24" w:rsidRPr="00970712" w:rsidRDefault="00CE2E24" w:rsidP="00466B2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Положению</w:t>
            </w:r>
          </w:p>
          <w:p w:rsidR="00CE2E24" w:rsidRDefault="00CE2E24" w:rsidP="00466B22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2E24" w:rsidRDefault="00CE2E24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E24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E24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E24" w:rsidRPr="00CE2E24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CE2E24" w:rsidRPr="00CE2E24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осуществления государственной регистрации прав </w:t>
      </w:r>
      <w:proofErr w:type="gramStart"/>
      <w:r w:rsidRPr="00C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E2E24" w:rsidRPr="00CE2E24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 и сделок с ним</w:t>
      </w:r>
    </w:p>
    <w:p w:rsidR="00CE2E24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E24" w:rsidRPr="00C755A7" w:rsidRDefault="00CE2E24" w:rsidP="00CE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E24" w:rsidRPr="00C755A7" w:rsidRDefault="00CE2E24" w:rsidP="00CE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статьи 131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устанавливает, что право собственности и другие вещные права на недвижимые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вещи, ограничения этих прав, их возникновение, переход и прекращение подлежат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в едином государственном реестре органами,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государственную регистрацию прав на недвижимость и сделок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 Аналогичные требования предусмотрены пунктом 6 статьи 1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13.07.2015 № 218-ФЗ «О государственной регистрации недвижимости».</w:t>
      </w:r>
    </w:p>
    <w:p w:rsidR="00CE2E24" w:rsidRPr="00C755A7" w:rsidRDefault="00CE2E24" w:rsidP="00CE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государственная регистрация соответствующих прав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недвижимого имущества, предусматривающая заявительный характер,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обязательной.</w:t>
      </w:r>
    </w:p>
    <w:p w:rsidR="00CE2E24" w:rsidRPr="00616BA0" w:rsidRDefault="00CE2E24" w:rsidP="00CE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19.21 Кодекса Российской Федерации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 несоблюдение собственником, арендатором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 пользователем установленного порядка государственной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недвижимое имущество или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с ним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наложение 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 на граждан в размере от одной тысячи 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 до двух тысяч рублей;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– от трех тысяч до четырех тысяч рублей;</w:t>
      </w:r>
      <w:proofErr w:type="gramEnd"/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–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тридцати тысяч до сорока тысяч рублей.</w:t>
      </w:r>
    </w:p>
    <w:p w:rsidR="00CE2E24" w:rsidRPr="00C755A7" w:rsidRDefault="00CE2E24" w:rsidP="00CE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подпункту 1 пункта 1 статьи 401 Налогового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жилой дом признается объектом налогообложения.</w:t>
      </w:r>
    </w:p>
    <w:p w:rsidR="00CE2E24" w:rsidRPr="00C755A7" w:rsidRDefault="00CE2E24" w:rsidP="00CE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статьи 400 Налогового кодекса Российской Федерации налогоплательщиками налога признаются физические лица, обладающие правом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на имущество, признаваемое объектом налогообложения.</w:t>
      </w:r>
    </w:p>
    <w:p w:rsidR="00CE2E24" w:rsidRPr="00C755A7" w:rsidRDefault="00CE2E24" w:rsidP="00CE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отсутствие государственной регистрации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на недвижимое имущество не является основанием для освобождения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налогоплательщика от уплаты налога на имущество физических лиц.</w:t>
      </w:r>
    </w:p>
    <w:p w:rsidR="00CE2E24" w:rsidRPr="00C755A7" w:rsidRDefault="00CE2E24" w:rsidP="00CE2E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законодательством,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 объектов недвижимого имущества, права на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не регистрируются в установленном порядке, может</w:t>
      </w:r>
    </w:p>
    <w:p w:rsidR="00CE2E24" w:rsidRPr="00C755A7" w:rsidRDefault="00CE2E24" w:rsidP="00CE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 как уклонение от уплаты налогов.</w:t>
      </w:r>
    </w:p>
    <w:p w:rsidR="00CE2E24" w:rsidRPr="00C755A7" w:rsidRDefault="00CE2E24" w:rsidP="00CE2E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вышеизложенным</w:t>
      </w:r>
      <w:proofErr w:type="gramEnd"/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лицам, не зарегистрировавшим имущество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следует незамедлительно принять меры по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собственности объектов недвижимости.</w:t>
      </w:r>
    </w:p>
    <w:p w:rsidR="00CE2E24" w:rsidRPr="00C755A7" w:rsidRDefault="00CE2E24" w:rsidP="00CE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E24" w:rsidRDefault="00CE2E24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E24" w:rsidRDefault="00CE2E24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70712" w:rsidTr="00466B22">
        <w:tc>
          <w:tcPr>
            <w:tcW w:w="5210" w:type="dxa"/>
          </w:tcPr>
          <w:p w:rsidR="00970712" w:rsidRDefault="00970712" w:rsidP="00466B22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70712" w:rsidRPr="00970712" w:rsidRDefault="00171605" w:rsidP="00466B2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70712" w:rsidRPr="00970712" w:rsidRDefault="00970712" w:rsidP="00466B2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071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области</w:t>
            </w:r>
          </w:p>
          <w:p w:rsidR="00970712" w:rsidRDefault="00970712" w:rsidP="007C2D28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7071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2D28">
              <w:rPr>
                <w:rFonts w:ascii="Times New Roman" w:hAnsi="Times New Roman"/>
                <w:sz w:val="28"/>
                <w:szCs w:val="28"/>
              </w:rPr>
              <w:t>20.07.2021 № 889</w:t>
            </w:r>
          </w:p>
        </w:tc>
      </w:tr>
    </w:tbl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Pr="00171605" w:rsidRDefault="00171605" w:rsidP="0017160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605">
        <w:rPr>
          <w:rFonts w:ascii="Times New Roman" w:hAnsi="Times New Roman"/>
          <w:sz w:val="28"/>
          <w:szCs w:val="28"/>
        </w:rPr>
        <w:t>Состав</w:t>
      </w:r>
    </w:p>
    <w:p w:rsidR="00171605" w:rsidRPr="00171605" w:rsidRDefault="00171605" w:rsidP="0017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выявлению </w:t>
      </w:r>
      <w:proofErr w:type="gramStart"/>
      <w:r w:rsidRP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незарегистрированного</w:t>
      </w:r>
      <w:proofErr w:type="gramEnd"/>
      <w:r w:rsidRP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</w:t>
      </w:r>
    </w:p>
    <w:p w:rsidR="00171605" w:rsidRPr="00171605" w:rsidRDefault="00171605" w:rsidP="0017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построенного на территории муниципального образования</w:t>
      </w:r>
    </w:p>
    <w:p w:rsidR="00171605" w:rsidRDefault="00171605" w:rsidP="00171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«Сафоновский район» Смоленской области</w:t>
      </w:r>
    </w:p>
    <w:p w:rsidR="00171605" w:rsidRPr="00171605" w:rsidRDefault="00171605" w:rsidP="0017160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</w:p>
    <w:p w:rsidR="00171605" w:rsidRPr="00171605" w:rsidRDefault="00171605" w:rsidP="00B26DB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804"/>
      </w:tblGrid>
      <w:tr w:rsidR="00970712" w:rsidTr="00466B22">
        <w:tc>
          <w:tcPr>
            <w:tcW w:w="3227" w:type="dxa"/>
          </w:tcPr>
          <w:p w:rsidR="00970712" w:rsidRPr="0090246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Барбенков</w:t>
            </w:r>
            <w:proofErr w:type="spellEnd"/>
          </w:p>
          <w:p w:rsidR="00970712" w:rsidRPr="0090246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муниципального образования «Сафоновский район» Смоленской области, председатель комиссии</w:t>
            </w:r>
          </w:p>
        </w:tc>
      </w:tr>
      <w:tr w:rsidR="00970712" w:rsidRPr="005409AF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90246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:rsidR="00970712" w:rsidRPr="0090246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лавный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«Сафоновский район» Смоленской области, секретарь комиссии</w:t>
            </w:r>
          </w:p>
        </w:tc>
      </w:tr>
      <w:tr w:rsidR="00970712" w:rsidRPr="005409AF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Алешкина </w:t>
            </w: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земельного отдела </w:t>
            </w:r>
            <w:r w:rsidRPr="00351CA4">
              <w:rPr>
                <w:rFonts w:ascii="Times New Roman" w:hAnsi="Times New Roman" w:cs="Times New Roman"/>
                <w:sz w:val="28"/>
              </w:rPr>
              <w:t>комитета по имуществу, градостроительству и землепользованию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«Сафоновский район» Смоленской области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089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089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Зимницкого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Прудковского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Здесева</w:t>
            </w:r>
            <w:proofErr w:type="spellEnd"/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Лилия Ивановна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Вадинского 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Николо-Погореловского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Издешковского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Сафоновского района Смоленской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Николаева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Вышегорского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Рыбковского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 xml:space="preserve">Плешкова 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Барановского 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Петрик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Беленинского 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Цатнев</w:t>
            </w:r>
            <w:proofErr w:type="spellEnd"/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Казулинского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</w:t>
            </w: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024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Сафоновского городского поселения Сафонов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 (по согласованию)</w:t>
            </w:r>
          </w:p>
        </w:tc>
      </w:tr>
      <w:tr w:rsidR="00970712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Шведова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Пушкинского</w:t>
            </w: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  <w:tr w:rsidR="00970712" w:rsidRPr="00351CA4" w:rsidTr="00466B22">
        <w:tc>
          <w:tcPr>
            <w:tcW w:w="3227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Юшковский</w:t>
            </w:r>
            <w:proofErr w:type="spellEnd"/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83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70712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12" w:rsidRPr="00351CA4" w:rsidRDefault="00970712" w:rsidP="0046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Старосельского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C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Сафоновского района Смоленской области (по согласованию)</w:t>
            </w:r>
          </w:p>
        </w:tc>
      </w:tr>
    </w:tbl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712" w:rsidRPr="00F671B2" w:rsidRDefault="0097071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171605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DA2CF9" w:rsidRPr="00035656" w:rsidRDefault="00DA2CF9" w:rsidP="007C2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2CF9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F9" w:rsidRDefault="00AA1BF9" w:rsidP="000C6DA1">
      <w:pPr>
        <w:spacing w:after="0" w:line="240" w:lineRule="auto"/>
      </w:pPr>
      <w:r>
        <w:separator/>
      </w:r>
    </w:p>
  </w:endnote>
  <w:endnote w:type="continuationSeparator" w:id="0">
    <w:p w:rsidR="00AA1BF9" w:rsidRDefault="00AA1BF9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F9" w:rsidRDefault="00AA1BF9" w:rsidP="000C6DA1">
      <w:pPr>
        <w:spacing w:after="0" w:line="240" w:lineRule="auto"/>
      </w:pPr>
      <w:r>
        <w:separator/>
      </w:r>
    </w:p>
  </w:footnote>
  <w:footnote w:type="continuationSeparator" w:id="0">
    <w:p w:rsidR="00AA1BF9" w:rsidRDefault="00AA1BF9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C2D28">
      <w:rPr>
        <w:rFonts w:ascii="Times New Roman" w:hAnsi="Times New Roman"/>
        <w:noProof/>
        <w:sz w:val="28"/>
        <w:szCs w:val="28"/>
      </w:rPr>
      <w:t>7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AA1B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411E3"/>
    <w:rsid w:val="00084B7F"/>
    <w:rsid w:val="000A7CA0"/>
    <w:rsid w:val="000B7AF0"/>
    <w:rsid w:val="000C6DA1"/>
    <w:rsid w:val="000F2924"/>
    <w:rsid w:val="00171605"/>
    <w:rsid w:val="00173FCC"/>
    <w:rsid w:val="001A383C"/>
    <w:rsid w:val="001A76C4"/>
    <w:rsid w:val="001D1310"/>
    <w:rsid w:val="00222B52"/>
    <w:rsid w:val="00261FE3"/>
    <w:rsid w:val="00265432"/>
    <w:rsid w:val="002819C1"/>
    <w:rsid w:val="00293CD7"/>
    <w:rsid w:val="002E0571"/>
    <w:rsid w:val="002E6C69"/>
    <w:rsid w:val="002F5416"/>
    <w:rsid w:val="00312EAF"/>
    <w:rsid w:val="00313913"/>
    <w:rsid w:val="00332B71"/>
    <w:rsid w:val="00340714"/>
    <w:rsid w:val="00353EB6"/>
    <w:rsid w:val="00360AAF"/>
    <w:rsid w:val="0038515E"/>
    <w:rsid w:val="003A68E5"/>
    <w:rsid w:val="003D206F"/>
    <w:rsid w:val="003E2F17"/>
    <w:rsid w:val="003F3576"/>
    <w:rsid w:val="00413F04"/>
    <w:rsid w:val="00463D7E"/>
    <w:rsid w:val="004648FC"/>
    <w:rsid w:val="0046758E"/>
    <w:rsid w:val="00494D2B"/>
    <w:rsid w:val="004C28E5"/>
    <w:rsid w:val="004D01DF"/>
    <w:rsid w:val="004F01E9"/>
    <w:rsid w:val="004F5AF7"/>
    <w:rsid w:val="0050079C"/>
    <w:rsid w:val="0052272A"/>
    <w:rsid w:val="005263F2"/>
    <w:rsid w:val="00565CC2"/>
    <w:rsid w:val="00567404"/>
    <w:rsid w:val="00570DA4"/>
    <w:rsid w:val="0058011C"/>
    <w:rsid w:val="005967BC"/>
    <w:rsid w:val="005E1588"/>
    <w:rsid w:val="005E2A8D"/>
    <w:rsid w:val="0062395B"/>
    <w:rsid w:val="00633071"/>
    <w:rsid w:val="006866E1"/>
    <w:rsid w:val="00686C2E"/>
    <w:rsid w:val="006A16AA"/>
    <w:rsid w:val="006A7C2F"/>
    <w:rsid w:val="007160FD"/>
    <w:rsid w:val="00756990"/>
    <w:rsid w:val="007654AD"/>
    <w:rsid w:val="00796237"/>
    <w:rsid w:val="007B3BCA"/>
    <w:rsid w:val="007C2D28"/>
    <w:rsid w:val="007C34A1"/>
    <w:rsid w:val="007D6F86"/>
    <w:rsid w:val="007F2488"/>
    <w:rsid w:val="008A4765"/>
    <w:rsid w:val="00935B2A"/>
    <w:rsid w:val="00952C07"/>
    <w:rsid w:val="00970712"/>
    <w:rsid w:val="00997269"/>
    <w:rsid w:val="009F43D1"/>
    <w:rsid w:val="009F67B3"/>
    <w:rsid w:val="00A1055D"/>
    <w:rsid w:val="00A3444F"/>
    <w:rsid w:val="00A672D8"/>
    <w:rsid w:val="00A85DDF"/>
    <w:rsid w:val="00AA0E11"/>
    <w:rsid w:val="00AA1BF9"/>
    <w:rsid w:val="00AA6020"/>
    <w:rsid w:val="00B26DBA"/>
    <w:rsid w:val="00B36D09"/>
    <w:rsid w:val="00B40A79"/>
    <w:rsid w:val="00B55326"/>
    <w:rsid w:val="00B80400"/>
    <w:rsid w:val="00B81BCE"/>
    <w:rsid w:val="00BB1CB9"/>
    <w:rsid w:val="00BE055F"/>
    <w:rsid w:val="00BE1B8A"/>
    <w:rsid w:val="00C35C6A"/>
    <w:rsid w:val="00C3605A"/>
    <w:rsid w:val="00C45BA4"/>
    <w:rsid w:val="00C56762"/>
    <w:rsid w:val="00CB2020"/>
    <w:rsid w:val="00CC4CC2"/>
    <w:rsid w:val="00CD37F4"/>
    <w:rsid w:val="00CE2E24"/>
    <w:rsid w:val="00CE4078"/>
    <w:rsid w:val="00CF2C5F"/>
    <w:rsid w:val="00CF5664"/>
    <w:rsid w:val="00D0198B"/>
    <w:rsid w:val="00D27889"/>
    <w:rsid w:val="00D31505"/>
    <w:rsid w:val="00D32368"/>
    <w:rsid w:val="00D87AD0"/>
    <w:rsid w:val="00DA2CF9"/>
    <w:rsid w:val="00DA2EE8"/>
    <w:rsid w:val="00DA4D90"/>
    <w:rsid w:val="00DA641B"/>
    <w:rsid w:val="00DC4B87"/>
    <w:rsid w:val="00DC7D8F"/>
    <w:rsid w:val="00DF6643"/>
    <w:rsid w:val="00E43402"/>
    <w:rsid w:val="00E87492"/>
    <w:rsid w:val="00EC1536"/>
    <w:rsid w:val="00EC5E32"/>
    <w:rsid w:val="00EC6FB5"/>
    <w:rsid w:val="00ED5943"/>
    <w:rsid w:val="00F31131"/>
    <w:rsid w:val="00F83045"/>
    <w:rsid w:val="00F94C37"/>
    <w:rsid w:val="00FC4AA7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2021-07-20T13:46:00Z</cp:lastPrinted>
  <dcterms:created xsi:type="dcterms:W3CDTF">2021-06-01T12:49:00Z</dcterms:created>
  <dcterms:modified xsi:type="dcterms:W3CDTF">2021-07-21T06:00:00Z</dcterms:modified>
</cp:coreProperties>
</file>